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10BB" w14:textId="77777777" w:rsidR="00911628" w:rsidRDefault="00911628" w:rsidP="00911628">
      <w:pPr>
        <w:pStyle w:val="NormalWeb"/>
      </w:pPr>
      <w:r>
        <w:rPr>
          <w:noProof/>
        </w:rPr>
        <w:drawing>
          <wp:inline distT="0" distB="0" distL="0" distR="0" wp14:anchorId="63C59B51" wp14:editId="0E5651EA">
            <wp:extent cx="3657600" cy="905256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72EF0" w14:textId="77777777" w:rsidR="004508F0" w:rsidRDefault="004508F0" w:rsidP="00EC27E5">
      <w:pPr>
        <w:jc w:val="center"/>
        <w:rPr>
          <w:b/>
          <w:bCs/>
          <w:sz w:val="24"/>
          <w:szCs w:val="24"/>
          <w:lang w:val="en-US"/>
        </w:rPr>
      </w:pPr>
    </w:p>
    <w:p w14:paraId="143FBC89" w14:textId="28139B2C" w:rsidR="000345DC" w:rsidRPr="00F937C5" w:rsidRDefault="00EC27E5" w:rsidP="00EC27E5">
      <w:pPr>
        <w:jc w:val="center"/>
        <w:rPr>
          <w:b/>
          <w:bCs/>
          <w:sz w:val="28"/>
          <w:szCs w:val="28"/>
          <w:lang w:val="en-US"/>
        </w:rPr>
      </w:pPr>
      <w:r w:rsidRPr="00F937C5">
        <w:rPr>
          <w:b/>
          <w:bCs/>
          <w:sz w:val="28"/>
          <w:szCs w:val="28"/>
          <w:lang w:val="en-US"/>
        </w:rPr>
        <w:t>Call for Proposals</w:t>
      </w:r>
      <w:r w:rsidR="009500F2">
        <w:rPr>
          <w:b/>
          <w:bCs/>
          <w:sz w:val="28"/>
          <w:szCs w:val="28"/>
          <w:lang w:val="en-US"/>
        </w:rPr>
        <w:t>: 83482051</w:t>
      </w:r>
    </w:p>
    <w:p w14:paraId="5CBBD3CD" w14:textId="77777777" w:rsidR="00EC27E5" w:rsidRPr="00F4601C" w:rsidRDefault="00EC27E5" w:rsidP="008237D6">
      <w:pPr>
        <w:rPr>
          <w:sz w:val="24"/>
          <w:szCs w:val="24"/>
          <w:lang w:val="en-US"/>
        </w:rPr>
      </w:pPr>
    </w:p>
    <w:p w14:paraId="3F9864F3" w14:textId="1AA9059B" w:rsidR="000D4A12" w:rsidRDefault="00626718" w:rsidP="00626718">
      <w:pPr>
        <w:jc w:val="center"/>
        <w:rPr>
          <w:b/>
          <w:bCs/>
          <w:lang w:val="en-US"/>
        </w:rPr>
      </w:pPr>
      <w:r w:rsidRPr="7386FC3D">
        <w:rPr>
          <w:b/>
          <w:bCs/>
          <w:lang w:val="en-US"/>
        </w:rPr>
        <w:t xml:space="preserve">Assessing the </w:t>
      </w:r>
      <w:r w:rsidR="14ADE53A" w:rsidRPr="7386FC3D">
        <w:rPr>
          <w:b/>
          <w:bCs/>
          <w:lang w:val="en-US"/>
        </w:rPr>
        <w:t>F</w:t>
      </w:r>
      <w:r w:rsidRPr="7386FC3D">
        <w:rPr>
          <w:b/>
          <w:bCs/>
          <w:lang w:val="en-US"/>
        </w:rPr>
        <w:t xml:space="preserve">easibility of </w:t>
      </w:r>
      <w:r w:rsidR="630E8497" w:rsidRPr="7386FC3D">
        <w:rPr>
          <w:b/>
          <w:bCs/>
          <w:lang w:val="en-US"/>
        </w:rPr>
        <w:t>M</w:t>
      </w:r>
      <w:r w:rsidRPr="7386FC3D">
        <w:rPr>
          <w:b/>
          <w:bCs/>
          <w:lang w:val="en-US"/>
        </w:rPr>
        <w:t xml:space="preserve">icrogrids for the </w:t>
      </w:r>
      <w:r w:rsidR="467E004B" w:rsidRPr="7386FC3D">
        <w:rPr>
          <w:b/>
          <w:bCs/>
          <w:lang w:val="en-US"/>
        </w:rPr>
        <w:t>E</w:t>
      </w:r>
      <w:r w:rsidRPr="7386FC3D">
        <w:rPr>
          <w:b/>
          <w:bCs/>
          <w:lang w:val="en-US"/>
        </w:rPr>
        <w:t xml:space="preserve">lectrification of </w:t>
      </w:r>
      <w:r w:rsidR="09FA559C" w:rsidRPr="7386FC3D">
        <w:rPr>
          <w:b/>
          <w:bCs/>
          <w:lang w:val="en-US"/>
        </w:rPr>
        <w:t>U</w:t>
      </w:r>
      <w:r w:rsidRPr="7386FC3D">
        <w:rPr>
          <w:b/>
          <w:bCs/>
          <w:lang w:val="en-US"/>
        </w:rPr>
        <w:t xml:space="preserve">rban </w:t>
      </w:r>
      <w:r w:rsidR="5786BC78" w:rsidRPr="7386FC3D">
        <w:rPr>
          <w:b/>
          <w:bCs/>
          <w:lang w:val="en-US"/>
        </w:rPr>
        <w:t>I</w:t>
      </w:r>
      <w:r w:rsidRPr="7386FC3D">
        <w:rPr>
          <w:b/>
          <w:bCs/>
          <w:lang w:val="en-US"/>
        </w:rPr>
        <w:t xml:space="preserve">nformal </w:t>
      </w:r>
      <w:r w:rsidR="376F22DF" w:rsidRPr="7386FC3D">
        <w:rPr>
          <w:b/>
          <w:bCs/>
          <w:lang w:val="en-US"/>
        </w:rPr>
        <w:t>S</w:t>
      </w:r>
      <w:r w:rsidRPr="7386FC3D">
        <w:rPr>
          <w:b/>
          <w:bCs/>
          <w:lang w:val="en-US"/>
        </w:rPr>
        <w:t>ettlements in South Africa</w:t>
      </w:r>
    </w:p>
    <w:p w14:paraId="051FDC7C" w14:textId="77777777" w:rsidR="00626718" w:rsidRDefault="00626718" w:rsidP="00626718">
      <w:pPr>
        <w:jc w:val="center"/>
        <w:rPr>
          <w:b/>
          <w:bCs/>
          <w:lang w:val="en-US"/>
        </w:rPr>
      </w:pPr>
    </w:p>
    <w:p w14:paraId="062C03D2" w14:textId="77777777" w:rsidR="00626718" w:rsidRDefault="00626718" w:rsidP="008237D6">
      <w:pPr>
        <w:rPr>
          <w:lang w:val="en-US"/>
        </w:rPr>
      </w:pPr>
    </w:p>
    <w:p w14:paraId="5716B941" w14:textId="373F31BA" w:rsidR="000D4A12" w:rsidRDefault="00C97B40" w:rsidP="00B05293">
      <w:pPr>
        <w:jc w:val="both"/>
        <w:rPr>
          <w:lang w:val="en-US"/>
        </w:rPr>
      </w:pPr>
      <w:r w:rsidRPr="00C97B40">
        <w:rPr>
          <w:lang w:val="en-US"/>
        </w:rPr>
        <w:t xml:space="preserve">The South </w:t>
      </w:r>
      <w:proofErr w:type="gramStart"/>
      <w:r w:rsidRPr="00C97B40">
        <w:rPr>
          <w:lang w:val="en-US"/>
        </w:rPr>
        <w:t>African-German</w:t>
      </w:r>
      <w:proofErr w:type="gramEnd"/>
      <w:r w:rsidRPr="00C97B40">
        <w:rPr>
          <w:lang w:val="en-US"/>
        </w:rPr>
        <w:t xml:space="preserve"> Energy </w:t>
      </w:r>
      <w:proofErr w:type="spellStart"/>
      <w:r w:rsidRPr="00C97B40">
        <w:rPr>
          <w:lang w:val="en-US"/>
        </w:rPr>
        <w:t>Programme</w:t>
      </w:r>
      <w:proofErr w:type="spellEnd"/>
      <w:r w:rsidRPr="00C97B40">
        <w:rPr>
          <w:lang w:val="en-US"/>
        </w:rPr>
        <w:t xml:space="preserve"> (SAGEN) supports South African partners to manage the energy transition with a focus on renewable energy and energy efficiency. SAGEN is funded by the German Federal Ministry for Economic Cooperation and Development (BMZ) and implemented by the Deutsche Gesellschaft für </w:t>
      </w:r>
      <w:proofErr w:type="spellStart"/>
      <w:r w:rsidRPr="00C97B40">
        <w:rPr>
          <w:lang w:val="en-US"/>
        </w:rPr>
        <w:t>Internationale</w:t>
      </w:r>
      <w:proofErr w:type="spellEnd"/>
      <w:r w:rsidRPr="00C97B40">
        <w:rPr>
          <w:lang w:val="en-US"/>
        </w:rPr>
        <w:t xml:space="preserve"> Zusammenarbeit (GIZ) in cooperation with the Department of Mineral Resources and Energy (DMRE), Eskom and the South African Local Government Association (SALGA) under the government-to-government coordination of National Treasury (NT).</w:t>
      </w:r>
    </w:p>
    <w:p w14:paraId="7A463A07" w14:textId="77777777" w:rsidR="000D4A12" w:rsidRDefault="000D4A12" w:rsidP="00B05293">
      <w:pPr>
        <w:jc w:val="both"/>
        <w:rPr>
          <w:lang w:val="en-US"/>
        </w:rPr>
      </w:pPr>
    </w:p>
    <w:p w14:paraId="3E94EACD" w14:textId="0FE71CDD" w:rsidR="00F937C5" w:rsidRPr="008A011D" w:rsidRDefault="005D591B" w:rsidP="45A41D49">
      <w:pPr>
        <w:jc w:val="both"/>
        <w:rPr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As part of </w:t>
      </w:r>
      <w:r w:rsidR="767C8346">
        <w:rPr>
          <w:rStyle w:val="normaltextrun"/>
          <w:rFonts w:cs="Arial"/>
          <w:color w:val="000000"/>
          <w:shd w:val="clear" w:color="auto" w:fill="FFFFFF"/>
        </w:rPr>
        <w:t>the</w:t>
      </w:r>
      <w:r>
        <w:rPr>
          <w:rStyle w:val="normaltextrun"/>
          <w:rFonts w:cs="Arial"/>
          <w:color w:val="000000"/>
          <w:shd w:val="clear" w:color="auto" w:fill="FFFFFF"/>
        </w:rPr>
        <w:t xml:space="preserve"> collaboration with SALGA and municipalities, </w:t>
      </w:r>
      <w:r w:rsidR="4BE00FF4">
        <w:rPr>
          <w:rStyle w:val="normaltextrun"/>
          <w:rFonts w:cs="Arial"/>
          <w:color w:val="000000"/>
          <w:shd w:val="clear" w:color="auto" w:fill="FFFFFF"/>
        </w:rPr>
        <w:t xml:space="preserve">SAGEN </w:t>
      </w:r>
      <w:r>
        <w:rPr>
          <w:rStyle w:val="normaltextrun"/>
          <w:rFonts w:cs="Arial"/>
          <w:color w:val="000000"/>
          <w:shd w:val="clear" w:color="auto" w:fill="FFFFFF"/>
        </w:rPr>
        <w:t>would like to explore the feasibility of clean solutions such as micro</w:t>
      </w:r>
      <w:r w:rsidR="006E668B">
        <w:rPr>
          <w:rStyle w:val="normaltextrun"/>
          <w:rFonts w:cs="Arial"/>
          <w:color w:val="000000"/>
          <w:shd w:val="clear" w:color="auto" w:fill="FFFFFF"/>
        </w:rPr>
        <w:t>/</w:t>
      </w:r>
      <w:r>
        <w:rPr>
          <w:rStyle w:val="normaltextrun"/>
          <w:rFonts w:cs="Arial"/>
          <w:color w:val="000000"/>
          <w:shd w:val="clear" w:color="auto" w:fill="FFFFFF"/>
        </w:rPr>
        <w:t xml:space="preserve">mini grids for the electrification of </w:t>
      </w:r>
      <w:r w:rsidR="00772CE0">
        <w:rPr>
          <w:rStyle w:val="normaltextrun"/>
          <w:rFonts w:cs="Arial"/>
          <w:color w:val="000000"/>
          <w:shd w:val="clear" w:color="auto" w:fill="FFFFFF"/>
        </w:rPr>
        <w:t xml:space="preserve">urban </w:t>
      </w:r>
      <w:r>
        <w:rPr>
          <w:rStyle w:val="normaltextrun"/>
          <w:rFonts w:cs="Arial"/>
          <w:color w:val="000000"/>
          <w:shd w:val="clear" w:color="auto" w:fill="FFFFFF"/>
        </w:rPr>
        <w:t>informal settlements as part of the transition towards a more inclusive, decentralised, and sustainable energy system.</w:t>
      </w:r>
      <w:r w:rsidR="00533085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B15D69">
        <w:rPr>
          <w:rStyle w:val="normaltextrun"/>
          <w:rFonts w:cs="Arial"/>
          <w:color w:val="000000"/>
          <w:shd w:val="clear" w:color="auto" w:fill="FFFFFF"/>
        </w:rPr>
        <w:t xml:space="preserve">Consultants are required to </w:t>
      </w:r>
      <w:r w:rsidR="009C747A">
        <w:rPr>
          <w:lang w:val="en-US"/>
        </w:rPr>
        <w:t>d</w:t>
      </w:r>
      <w:r w:rsidR="00E52ACC">
        <w:rPr>
          <w:lang w:val="en-US"/>
        </w:rPr>
        <w:t>evelop a tool</w:t>
      </w:r>
      <w:r w:rsidR="00F937C5" w:rsidRPr="00F937C5">
        <w:rPr>
          <w:lang w:val="en-US"/>
        </w:rPr>
        <w:t xml:space="preserve"> </w:t>
      </w:r>
      <w:proofErr w:type="gramStart"/>
      <w:r w:rsidR="00113705">
        <w:rPr>
          <w:lang w:val="en-US"/>
        </w:rPr>
        <w:t xml:space="preserve">in order </w:t>
      </w:r>
      <w:r w:rsidR="009B2534">
        <w:rPr>
          <w:lang w:val="en-US"/>
        </w:rPr>
        <w:t>to</w:t>
      </w:r>
      <w:proofErr w:type="gramEnd"/>
      <w:r w:rsidR="009B2534">
        <w:rPr>
          <w:lang w:val="en-US"/>
        </w:rPr>
        <w:t xml:space="preserve"> </w:t>
      </w:r>
      <w:r w:rsidR="00F937C5" w:rsidRPr="00F937C5">
        <w:rPr>
          <w:lang w:val="en-US"/>
        </w:rPr>
        <w:t xml:space="preserve">assess and </w:t>
      </w:r>
      <w:proofErr w:type="spellStart"/>
      <w:r w:rsidR="00F937C5" w:rsidRPr="00F937C5">
        <w:rPr>
          <w:lang w:val="en-US"/>
        </w:rPr>
        <w:t>prioritis</w:t>
      </w:r>
      <w:r w:rsidR="009B2534">
        <w:rPr>
          <w:lang w:val="en-US"/>
        </w:rPr>
        <w:t>e</w:t>
      </w:r>
      <w:proofErr w:type="spellEnd"/>
      <w:r w:rsidR="00F937C5" w:rsidRPr="00F937C5">
        <w:rPr>
          <w:lang w:val="en-US"/>
        </w:rPr>
        <w:t xml:space="preserve"> locations for microgrid</w:t>
      </w:r>
      <w:r w:rsidR="006E668B">
        <w:rPr>
          <w:lang w:val="en-US"/>
        </w:rPr>
        <w:t xml:space="preserve"> projects</w:t>
      </w:r>
      <w:r w:rsidR="0028251D">
        <w:rPr>
          <w:lang w:val="en-US"/>
        </w:rPr>
        <w:t xml:space="preserve"> and support </w:t>
      </w:r>
      <w:r w:rsidR="007A7B27">
        <w:rPr>
          <w:lang w:val="en-US"/>
        </w:rPr>
        <w:t xml:space="preserve">aspects of the </w:t>
      </w:r>
      <w:r w:rsidR="0028251D">
        <w:rPr>
          <w:lang w:val="en-US"/>
        </w:rPr>
        <w:t>design thereof</w:t>
      </w:r>
      <w:r w:rsidR="0F08B958">
        <w:rPr>
          <w:lang w:val="en-US"/>
        </w:rPr>
        <w:t xml:space="preserve">. In addition, consultants are required to </w:t>
      </w:r>
      <w:r w:rsidR="0F08B958" w:rsidRPr="45A41D49">
        <w:rPr>
          <w:rStyle w:val="normaltextrun"/>
          <w:rFonts w:cs="Arial"/>
          <w:color w:val="000000" w:themeColor="text1"/>
        </w:rPr>
        <w:t>undertake a pre-</w:t>
      </w:r>
      <w:r w:rsidR="0F08B958" w:rsidRPr="45A41D49">
        <w:rPr>
          <w:lang w:val="en-US"/>
        </w:rPr>
        <w:t>feasibility study for a microgrid system in an urban informal settlement in the City of Cape Town looking at the technical, financial, social and governance aspects of the project.</w:t>
      </w:r>
    </w:p>
    <w:p w14:paraId="1C1F0D29" w14:textId="77777777" w:rsidR="00F937C5" w:rsidRPr="000110D5" w:rsidRDefault="00F937C5" w:rsidP="00B05293">
      <w:pPr>
        <w:jc w:val="both"/>
      </w:pPr>
    </w:p>
    <w:p w14:paraId="6ABEEDAB" w14:textId="62EB941E" w:rsidR="00EC27E5" w:rsidRDefault="00EC27E5" w:rsidP="00B05293">
      <w:pPr>
        <w:jc w:val="both"/>
        <w:rPr>
          <w:lang w:val="en-US"/>
        </w:rPr>
      </w:pPr>
      <w:r w:rsidRPr="00EC27E5">
        <w:rPr>
          <w:lang w:val="en-US"/>
        </w:rPr>
        <w:t>GIZ invites eligible and professional companies with local presence in South Africa to participate in this tender</w:t>
      </w:r>
      <w:r>
        <w:rPr>
          <w:lang w:val="en-US"/>
        </w:rPr>
        <w:t>.</w:t>
      </w:r>
    </w:p>
    <w:p w14:paraId="0643EB61" w14:textId="77777777" w:rsidR="00A42208" w:rsidRDefault="00A42208" w:rsidP="00B05293">
      <w:pPr>
        <w:jc w:val="both"/>
        <w:rPr>
          <w:lang w:val="en-US"/>
        </w:rPr>
      </w:pPr>
    </w:p>
    <w:p w14:paraId="6073269D" w14:textId="1DC077F4" w:rsidR="00E279BC" w:rsidRPr="007615D4" w:rsidRDefault="00E279BC" w:rsidP="00E279BC">
      <w:pPr>
        <w:spacing w:line="276" w:lineRule="auto"/>
        <w:jc w:val="both"/>
      </w:pPr>
      <w:r>
        <w:t xml:space="preserve">Queries must be made in writing only, reaching GIZ not later than </w:t>
      </w:r>
      <w:r>
        <w:rPr>
          <w:b/>
          <w:bCs/>
        </w:rPr>
        <w:t>14.03.</w:t>
      </w:r>
      <w:r w:rsidRPr="00C506D8">
        <w:rPr>
          <w:b/>
          <w:bCs/>
        </w:rPr>
        <w:t>202</w:t>
      </w:r>
      <w:r>
        <w:rPr>
          <w:b/>
          <w:bCs/>
        </w:rPr>
        <w:t>5</w:t>
      </w:r>
      <w:r>
        <w:t xml:space="preserve">, and addressed </w:t>
      </w:r>
      <w:r w:rsidRPr="00747B3D">
        <w:rPr>
          <w:b/>
          <w:bCs/>
        </w:rPr>
        <w:t>strictly and only</w:t>
      </w:r>
      <w:r>
        <w:t xml:space="preserve"> to: </w:t>
      </w:r>
      <w:hyperlink r:id="rId11" w:history="1">
        <w:r w:rsidRPr="00807E97">
          <w:rPr>
            <w:rStyle w:val="Hyperlink"/>
            <w:rFonts w:eastAsiaTheme="majorEastAsia"/>
            <w:b/>
            <w:bCs/>
          </w:rPr>
          <w:t>procurement.pretoria@giz.de</w:t>
        </w:r>
      </w:hyperlink>
    </w:p>
    <w:p w14:paraId="554F4F05" w14:textId="77777777" w:rsidR="00A42208" w:rsidRDefault="00A42208" w:rsidP="00A42208">
      <w:pPr>
        <w:jc w:val="both"/>
      </w:pPr>
    </w:p>
    <w:p w14:paraId="5E976501" w14:textId="70F1E70D" w:rsidR="00A42208" w:rsidRPr="00122D0B" w:rsidRDefault="00A42208" w:rsidP="00A42208">
      <w:pPr>
        <w:jc w:val="both"/>
        <w:rPr>
          <w:b/>
          <w:bCs/>
        </w:rPr>
      </w:pPr>
      <w:r>
        <w:t xml:space="preserve">Your proposal must be </w:t>
      </w:r>
      <w:r w:rsidRPr="001664D2">
        <w:rPr>
          <w:b/>
          <w:bCs/>
        </w:rPr>
        <w:t xml:space="preserve">submitted </w:t>
      </w:r>
      <w:r w:rsidR="00397C10">
        <w:rPr>
          <w:b/>
          <w:bCs/>
        </w:rPr>
        <w:t>only to</w:t>
      </w:r>
      <w:r>
        <w:t xml:space="preserve"> </w:t>
      </w:r>
      <w:r w:rsidRPr="00122D0B">
        <w:rPr>
          <w:b/>
          <w:bCs/>
        </w:rPr>
        <w:t xml:space="preserve">ZA_Quotation@giz.de by </w:t>
      </w:r>
      <w:r w:rsidR="00723279">
        <w:rPr>
          <w:b/>
          <w:bCs/>
        </w:rPr>
        <w:t>23 March</w:t>
      </w:r>
      <w:r w:rsidR="00FB7CC9">
        <w:rPr>
          <w:b/>
          <w:bCs/>
        </w:rPr>
        <w:t xml:space="preserve"> </w:t>
      </w:r>
      <w:r w:rsidRPr="00122D0B">
        <w:rPr>
          <w:b/>
          <w:bCs/>
        </w:rPr>
        <w:t>202</w:t>
      </w:r>
      <w:r w:rsidR="00225FAC">
        <w:rPr>
          <w:b/>
          <w:bCs/>
        </w:rPr>
        <w:t>5</w:t>
      </w:r>
      <w:r w:rsidRPr="00122D0B">
        <w:rPr>
          <w:b/>
          <w:bCs/>
        </w:rPr>
        <w:t xml:space="preserve">. Please quote reference </w:t>
      </w:r>
      <w:r w:rsidR="00723279">
        <w:rPr>
          <w:b/>
          <w:bCs/>
        </w:rPr>
        <w:t>83482051</w:t>
      </w:r>
      <w:r w:rsidRPr="00122D0B">
        <w:rPr>
          <w:b/>
          <w:bCs/>
        </w:rPr>
        <w:t xml:space="preserve"> </w:t>
      </w:r>
      <w:r w:rsidRPr="00225FAC">
        <w:t>when</w:t>
      </w:r>
      <w:r>
        <w:t xml:space="preserve"> submitting the documentation. </w:t>
      </w:r>
      <w:r w:rsidRPr="00122D0B">
        <w:rPr>
          <w:b/>
          <w:bCs/>
        </w:rPr>
        <w:t>Late submissions will not be accepted.</w:t>
      </w:r>
    </w:p>
    <w:p w14:paraId="6126EB6A" w14:textId="77777777" w:rsidR="00A42208" w:rsidRPr="00A42208" w:rsidRDefault="00A42208" w:rsidP="00961349">
      <w:pPr>
        <w:pStyle w:val="2Einrckung"/>
      </w:pPr>
    </w:p>
    <w:sectPr w:rsidR="00A42208" w:rsidRPr="00A42208" w:rsidSect="00E0714A">
      <w:headerReference w:type="default" r:id="rId12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D433" w14:textId="77777777" w:rsidR="00B15B52" w:rsidRDefault="00B15B52" w:rsidP="00E0714A">
      <w:r>
        <w:separator/>
      </w:r>
    </w:p>
  </w:endnote>
  <w:endnote w:type="continuationSeparator" w:id="0">
    <w:p w14:paraId="56E36B94" w14:textId="77777777" w:rsidR="00B15B52" w:rsidRDefault="00B15B52" w:rsidP="00E0714A">
      <w:r>
        <w:continuationSeparator/>
      </w:r>
    </w:p>
  </w:endnote>
  <w:endnote w:type="continuationNotice" w:id="1">
    <w:p w14:paraId="1DC3367E" w14:textId="77777777" w:rsidR="00B15B52" w:rsidRDefault="00B15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BA1F2" w14:textId="77777777" w:rsidR="00B15B52" w:rsidRDefault="00B15B52" w:rsidP="00E0714A">
      <w:r>
        <w:separator/>
      </w:r>
    </w:p>
  </w:footnote>
  <w:footnote w:type="continuationSeparator" w:id="0">
    <w:p w14:paraId="205D75A0" w14:textId="77777777" w:rsidR="00B15B52" w:rsidRDefault="00B15B52" w:rsidP="00E0714A">
      <w:r>
        <w:continuationSeparator/>
      </w:r>
    </w:p>
  </w:footnote>
  <w:footnote w:type="continuationNotice" w:id="1">
    <w:p w14:paraId="1CE0DBE1" w14:textId="77777777" w:rsidR="00B15B52" w:rsidRDefault="00B15B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328C8B81" w14:textId="77777777" w:rsidTr="000D6C89">
      <w:tc>
        <w:tcPr>
          <w:tcW w:w="3497" w:type="pct"/>
        </w:tcPr>
        <w:p w14:paraId="3D38CE4A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474EBBEF" w14:textId="3F8D56AB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54D098DF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AA62E4"/>
    <w:multiLevelType w:val="hybridMultilevel"/>
    <w:tmpl w:val="C96C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69910">
    <w:abstractNumId w:val="9"/>
  </w:num>
  <w:num w:numId="2" w16cid:durableId="32922395">
    <w:abstractNumId w:val="7"/>
  </w:num>
  <w:num w:numId="3" w16cid:durableId="726420868">
    <w:abstractNumId w:val="6"/>
  </w:num>
  <w:num w:numId="4" w16cid:durableId="695739019">
    <w:abstractNumId w:val="5"/>
  </w:num>
  <w:num w:numId="5" w16cid:durableId="43146158">
    <w:abstractNumId w:val="4"/>
  </w:num>
  <w:num w:numId="6" w16cid:durableId="1205214736">
    <w:abstractNumId w:val="8"/>
  </w:num>
  <w:num w:numId="7" w16cid:durableId="506558759">
    <w:abstractNumId w:val="3"/>
  </w:num>
  <w:num w:numId="8" w16cid:durableId="680159423">
    <w:abstractNumId w:val="2"/>
  </w:num>
  <w:num w:numId="9" w16cid:durableId="246039631">
    <w:abstractNumId w:val="1"/>
  </w:num>
  <w:num w:numId="10" w16cid:durableId="1255629655">
    <w:abstractNumId w:val="0"/>
  </w:num>
  <w:num w:numId="11" w16cid:durableId="1438212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E5"/>
    <w:rsid w:val="000110D5"/>
    <w:rsid w:val="00012915"/>
    <w:rsid w:val="00021084"/>
    <w:rsid w:val="000345DC"/>
    <w:rsid w:val="000A02E4"/>
    <w:rsid w:val="000D4A12"/>
    <w:rsid w:val="000E6080"/>
    <w:rsid w:val="00113705"/>
    <w:rsid w:val="00164519"/>
    <w:rsid w:val="001664D2"/>
    <w:rsid w:val="001D6DB2"/>
    <w:rsid w:val="001E6B37"/>
    <w:rsid w:val="00225FAC"/>
    <w:rsid w:val="00262C5F"/>
    <w:rsid w:val="0028251D"/>
    <w:rsid w:val="002B2CAD"/>
    <w:rsid w:val="00320928"/>
    <w:rsid w:val="00324ECF"/>
    <w:rsid w:val="0035723E"/>
    <w:rsid w:val="003708FC"/>
    <w:rsid w:val="00397C10"/>
    <w:rsid w:val="003A08B3"/>
    <w:rsid w:val="003B306D"/>
    <w:rsid w:val="003E29DA"/>
    <w:rsid w:val="003E5CAF"/>
    <w:rsid w:val="004508F0"/>
    <w:rsid w:val="00533085"/>
    <w:rsid w:val="005858C5"/>
    <w:rsid w:val="005D591B"/>
    <w:rsid w:val="005F0865"/>
    <w:rsid w:val="00626718"/>
    <w:rsid w:val="00676462"/>
    <w:rsid w:val="00681AE3"/>
    <w:rsid w:val="006A7A84"/>
    <w:rsid w:val="006C0DEA"/>
    <w:rsid w:val="006E668B"/>
    <w:rsid w:val="006F65AB"/>
    <w:rsid w:val="00703906"/>
    <w:rsid w:val="00723279"/>
    <w:rsid w:val="007245D7"/>
    <w:rsid w:val="007607A9"/>
    <w:rsid w:val="00771D8C"/>
    <w:rsid w:val="00772CE0"/>
    <w:rsid w:val="00777255"/>
    <w:rsid w:val="00793BF1"/>
    <w:rsid w:val="007A7B27"/>
    <w:rsid w:val="0080748B"/>
    <w:rsid w:val="008237D6"/>
    <w:rsid w:val="008776BA"/>
    <w:rsid w:val="008879FB"/>
    <w:rsid w:val="00890470"/>
    <w:rsid w:val="008A011D"/>
    <w:rsid w:val="00911628"/>
    <w:rsid w:val="009500F2"/>
    <w:rsid w:val="009536AE"/>
    <w:rsid w:val="00961349"/>
    <w:rsid w:val="00982031"/>
    <w:rsid w:val="00992158"/>
    <w:rsid w:val="009B2534"/>
    <w:rsid w:val="009C747A"/>
    <w:rsid w:val="00A10212"/>
    <w:rsid w:val="00A42208"/>
    <w:rsid w:val="00A72563"/>
    <w:rsid w:val="00AA097D"/>
    <w:rsid w:val="00AC131A"/>
    <w:rsid w:val="00B05293"/>
    <w:rsid w:val="00B15B52"/>
    <w:rsid w:val="00B15D69"/>
    <w:rsid w:val="00B8499C"/>
    <w:rsid w:val="00C877EF"/>
    <w:rsid w:val="00C96CAA"/>
    <w:rsid w:val="00C97B40"/>
    <w:rsid w:val="00CB282C"/>
    <w:rsid w:val="00CC6624"/>
    <w:rsid w:val="00D60EA6"/>
    <w:rsid w:val="00DF7543"/>
    <w:rsid w:val="00E0714A"/>
    <w:rsid w:val="00E279BC"/>
    <w:rsid w:val="00E334DC"/>
    <w:rsid w:val="00E52ACC"/>
    <w:rsid w:val="00E73371"/>
    <w:rsid w:val="00E74F71"/>
    <w:rsid w:val="00EC042F"/>
    <w:rsid w:val="00EC27E5"/>
    <w:rsid w:val="00EF6AF1"/>
    <w:rsid w:val="00F30AA3"/>
    <w:rsid w:val="00F4171D"/>
    <w:rsid w:val="00F41B78"/>
    <w:rsid w:val="00F44794"/>
    <w:rsid w:val="00F4601C"/>
    <w:rsid w:val="00F65745"/>
    <w:rsid w:val="00F736D6"/>
    <w:rsid w:val="00F937C5"/>
    <w:rsid w:val="00FB4574"/>
    <w:rsid w:val="00FB7CC9"/>
    <w:rsid w:val="00FC3F78"/>
    <w:rsid w:val="00FE5B46"/>
    <w:rsid w:val="032158FB"/>
    <w:rsid w:val="09FA559C"/>
    <w:rsid w:val="0F08B958"/>
    <w:rsid w:val="14ADE53A"/>
    <w:rsid w:val="376F22DF"/>
    <w:rsid w:val="394E8CA3"/>
    <w:rsid w:val="45A41D49"/>
    <w:rsid w:val="467E004B"/>
    <w:rsid w:val="4BE00FF4"/>
    <w:rsid w:val="53AAF0AD"/>
    <w:rsid w:val="5786BC78"/>
    <w:rsid w:val="630E8497"/>
    <w:rsid w:val="69EE22DE"/>
    <w:rsid w:val="7386FC3D"/>
    <w:rsid w:val="767C8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60148"/>
  <w15:chartTrackingRefBased/>
  <w15:docId w15:val="{D808277B-1AD2-497C-92DA-64B0753A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val="en-ZA"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normaltextrun">
    <w:name w:val="normaltextrun"/>
    <w:basedOn w:val="DefaultParagraphFont"/>
    <w:rsid w:val="005D591B"/>
  </w:style>
  <w:style w:type="character" w:styleId="Hyperlink">
    <w:name w:val="Hyperlink"/>
    <w:basedOn w:val="DefaultParagraphFont"/>
    <w:uiPriority w:val="99"/>
    <w:unhideWhenUsed/>
    <w:rsid w:val="00A422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A42208"/>
    <w:pPr>
      <w:ind w:left="720"/>
      <w:contextualSpacing/>
    </w:pPr>
    <w:rPr>
      <w:rFonts w:eastAsia="Times New Roman" w:cs="Arial"/>
      <w:kern w:val="0"/>
      <w:lang w:val="en-GB" w:eastAsia="de-DE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A42208"/>
    <w:rPr>
      <w:rFonts w:ascii="Calibri" w:hAnsi="Calibri"/>
      <w:kern w:val="0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A42208"/>
    <w:rPr>
      <w:rFonts w:ascii="Calibri" w:hAnsi="Calibri"/>
      <w:kern w:val="0"/>
      <w:szCs w:val="21"/>
      <w:lang w:val="en-US"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77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08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B15D69"/>
    <w:pPr>
      <w:spacing w:after="0" w:line="240" w:lineRule="auto"/>
    </w:pPr>
    <w:rPr>
      <w:rFonts w:ascii="Arial" w:hAnsi="Arial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.pretoria@giz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a697e-fd98-49a0-85bc-f2587ce56d60" xsi:nil="true"/>
    <lcf76f155ced4ddcb4097134ff3c332f xmlns="3b4ddbec-3349-4c85-93f9-32bd5c8d2b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54FA02DCA72488A894E436BA3344B" ma:contentTypeVersion="18" ma:contentTypeDescription="Ein neues Dokument erstellen." ma:contentTypeScope="" ma:versionID="88c0b7096a3bdc35ef568f2a07f60799">
  <xsd:schema xmlns:xsd="http://www.w3.org/2001/XMLSchema" xmlns:xs="http://www.w3.org/2001/XMLSchema" xmlns:p="http://schemas.microsoft.com/office/2006/metadata/properties" xmlns:ns2="3b4ddbec-3349-4c85-93f9-32bd5c8d2b43" xmlns:ns3="d48a697e-fd98-49a0-85bc-f2587ce56d60" targetNamespace="http://schemas.microsoft.com/office/2006/metadata/properties" ma:root="true" ma:fieldsID="797a42e636c9775edbca01cfdeb89e38" ns2:_="" ns3:_="">
    <xsd:import namespace="3b4ddbec-3349-4c85-93f9-32bd5c8d2b43"/>
    <xsd:import namespace="d48a697e-fd98-49a0-85bc-f2587ce56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dbec-3349-4c85-93f9-32bd5c8d2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a697e-fd98-49a0-85bc-f2587ce56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5b7e3d-4857-4df1-83ec-a326ed760686}" ma:internalName="TaxCatchAll" ma:showField="CatchAllData" ma:web="d48a697e-fd98-49a0-85bc-f2587ce56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77078-18C1-452E-86B3-4AD212E8D73C}">
  <ds:schemaRefs>
    <ds:schemaRef ds:uri="http://schemas.microsoft.com/office/2006/metadata/properties"/>
    <ds:schemaRef ds:uri="http://schemas.microsoft.com/office/infopath/2007/PartnerControls"/>
    <ds:schemaRef ds:uri="d48a697e-fd98-49a0-85bc-f2587ce56d60"/>
    <ds:schemaRef ds:uri="3b4ddbec-3349-4c85-93f9-32bd5c8d2b43"/>
  </ds:schemaRefs>
</ds:datastoreItem>
</file>

<file path=customXml/itemProps2.xml><?xml version="1.0" encoding="utf-8"?>
<ds:datastoreItem xmlns:ds="http://schemas.openxmlformats.org/officeDocument/2006/customXml" ds:itemID="{B708DDB8-0A8E-4C39-A3B7-D30E708C2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A0A8C-3F43-4FAC-B19B-A5AB904F6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ddbec-3349-4c85-93f9-32bd5c8d2b43"/>
    <ds:schemaRef ds:uri="d48a697e-fd98-49a0-85bc-f2587ce56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Chetty, Sayuri GIZ ZA</dc:creator>
  <cp:keywords/>
  <dc:description/>
  <cp:lastModifiedBy>Madingwaneng, Mokgobeng Betty GIZ ZA</cp:lastModifiedBy>
  <cp:revision>7</cp:revision>
  <dcterms:created xsi:type="dcterms:W3CDTF">2025-01-17T12:37:00Z</dcterms:created>
  <dcterms:modified xsi:type="dcterms:W3CDTF">2025-03-05T09:20:00Z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0x0101009F754FA02DCA72488A894E436BA3344B</vt:lpwstr>
  </property>
  <property fmtid="{D5CDD505-2E9C-101B-9397-08002B2CF9AE}" pid="3" name="MediaServiceImageTags">
    <vt:lpwstr/>
  </property>
</Properties>
</file>