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8" w:type="dxa"/>
        <w:tblLook w:val="00A0" w:firstRow="1" w:lastRow="0" w:firstColumn="1" w:lastColumn="0" w:noHBand="0" w:noVBand="0"/>
      </w:tblPr>
      <w:tblGrid>
        <w:gridCol w:w="10170"/>
      </w:tblGrid>
      <w:tr w:rsidR="00853EEF" w:rsidRPr="004D4F0E" w14:paraId="5433BC52" w14:textId="77777777" w:rsidTr="00E27607">
        <w:trPr>
          <w:trHeight w:val="992"/>
        </w:trPr>
        <w:tc>
          <w:tcPr>
            <w:tcW w:w="10170" w:type="dxa"/>
          </w:tcPr>
          <w:p w14:paraId="71A7FA21" w14:textId="77777777" w:rsidR="00853EEF" w:rsidRPr="004D4F0E" w:rsidRDefault="00853EEF" w:rsidP="00853EEF">
            <w:pPr>
              <w:pStyle w:val="Textkrper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45051591" w14:textId="3886C707" w:rsidR="005C6A14" w:rsidRPr="0075182C" w:rsidRDefault="00F14C39" w:rsidP="00C61697">
      <w:pPr>
        <w:pStyle w:val="Default"/>
        <w:jc w:val="both"/>
      </w:pPr>
      <w:r w:rsidRPr="00F14C39">
        <w:rPr>
          <w:rStyle w:val="ui-provider"/>
          <w:sz w:val="20"/>
          <w:szCs w:val="20"/>
        </w:rPr>
        <w:t xml:space="preserve">As a federal enterprise, the Deutsche Gesellschaft für </w:t>
      </w:r>
      <w:proofErr w:type="spellStart"/>
      <w:r w:rsidRPr="00F14C39">
        <w:rPr>
          <w:rStyle w:val="ui-provider"/>
          <w:sz w:val="20"/>
          <w:szCs w:val="20"/>
        </w:rPr>
        <w:t>Internationale</w:t>
      </w:r>
      <w:proofErr w:type="spellEnd"/>
      <w:r w:rsidRPr="00F14C39">
        <w:rPr>
          <w:rStyle w:val="ui-provider"/>
          <w:sz w:val="20"/>
          <w:szCs w:val="20"/>
        </w:rPr>
        <w:t xml:space="preserv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Vocational training; 2) Environmental policy and sustainable natural resource use; 3) Energy; 4) Sustainable Economic Development.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w:t>
      </w:r>
      <w:r>
        <w:rPr>
          <w:rStyle w:val="ui-provider"/>
        </w:rPr>
        <w:t xml:space="preserve">: </w:t>
      </w:r>
      <w:hyperlink r:id="rId10" w:tgtFrame="_blank" w:tooltip="http://www.giz.de/viet-nam" w:history="1">
        <w:r w:rsidRPr="00F14C39">
          <w:rPr>
            <w:rStyle w:val="Hyperlink"/>
            <w:sz w:val="20"/>
            <w:szCs w:val="20"/>
          </w:rPr>
          <w:t>www.giz.de/viet-nam</w:t>
        </w:r>
      </w:hyperlink>
      <w:r w:rsidRPr="00F14C39">
        <w:rPr>
          <w:rStyle w:val="ui-provider"/>
          <w:color w:val="B6424C"/>
          <w:sz w:val="20"/>
          <w:szCs w:val="20"/>
        </w:rPr>
        <w:t>.</w:t>
      </w:r>
      <w:r w:rsidRPr="00F14C39">
        <w:rPr>
          <w:rStyle w:val="ui-provider"/>
          <w:sz w:val="20"/>
          <w:szCs w:val="20"/>
        </w:rPr>
        <w:t> </w:t>
      </w:r>
      <w:r>
        <w:rPr>
          <w:rStyle w:val="ui-provider"/>
        </w:rPr>
        <w:t> </w:t>
      </w:r>
      <w:r w:rsidR="00FB060E">
        <w:t xml:space="preserve"> </w:t>
      </w:r>
    </w:p>
    <w:p w14:paraId="6EB6C9D3" w14:textId="77777777" w:rsidR="00FC464B" w:rsidRDefault="00FC464B" w:rsidP="003C23A4">
      <w:pPr>
        <w:pStyle w:val="Default"/>
        <w:jc w:val="both"/>
        <w:rPr>
          <w:rStyle w:val="ui-provider"/>
          <w:sz w:val="20"/>
          <w:szCs w:val="20"/>
        </w:rPr>
      </w:pPr>
    </w:p>
    <w:p w14:paraId="0ECC23CE" w14:textId="6E8490E0" w:rsidR="003C23A4" w:rsidRPr="003C23A4" w:rsidRDefault="003C23A4" w:rsidP="003C23A4">
      <w:pPr>
        <w:pStyle w:val="Default"/>
        <w:jc w:val="both"/>
        <w:rPr>
          <w:rStyle w:val="ui-provider"/>
          <w:sz w:val="20"/>
          <w:szCs w:val="20"/>
        </w:rPr>
      </w:pPr>
      <w:r w:rsidRPr="003C23A4">
        <w:rPr>
          <w:rStyle w:val="ui-provider"/>
          <w:sz w:val="20"/>
          <w:szCs w:val="20"/>
        </w:rPr>
        <w:t xml:space="preserve">As a federal enterprise, the Deutsche Gesellschaft für </w:t>
      </w:r>
      <w:proofErr w:type="spellStart"/>
      <w:r w:rsidRPr="003C23A4">
        <w:rPr>
          <w:rStyle w:val="ui-provider"/>
          <w:sz w:val="20"/>
          <w:szCs w:val="20"/>
        </w:rPr>
        <w:t>Internationale</w:t>
      </w:r>
      <w:proofErr w:type="spellEnd"/>
      <w:r w:rsidRPr="003C23A4">
        <w:rPr>
          <w:rStyle w:val="ui-provider"/>
          <w:sz w:val="20"/>
          <w:szCs w:val="20"/>
        </w:rPr>
        <w:t xml:space="preserve"> Zusammenarbeit (GIZ) GmbH advises the Federal Ministry for Economic Affairs and Climate Action (BMWK) on achieving its goals in energy cooperation with the Energy Partnership Program and the International Hydrogen Ramp-Up Program “H2Uppp”.</w:t>
      </w:r>
    </w:p>
    <w:p w14:paraId="4886415E" w14:textId="77777777" w:rsidR="003C23A4" w:rsidRPr="003C23A4" w:rsidRDefault="003C23A4" w:rsidP="003C23A4">
      <w:pPr>
        <w:pStyle w:val="Default"/>
        <w:jc w:val="both"/>
        <w:rPr>
          <w:rStyle w:val="ui-provider"/>
          <w:sz w:val="20"/>
          <w:szCs w:val="20"/>
        </w:rPr>
      </w:pPr>
    </w:p>
    <w:p w14:paraId="6186A171" w14:textId="77777777" w:rsidR="003C23A4" w:rsidRPr="003C23A4" w:rsidRDefault="003C23A4" w:rsidP="003C23A4">
      <w:pPr>
        <w:pStyle w:val="Default"/>
        <w:jc w:val="both"/>
        <w:rPr>
          <w:rStyle w:val="ui-provider"/>
          <w:sz w:val="20"/>
          <w:szCs w:val="20"/>
        </w:rPr>
      </w:pPr>
      <w:r w:rsidRPr="003C23A4">
        <w:rPr>
          <w:rStyle w:val="ui-provider"/>
          <w:sz w:val="20"/>
          <w:szCs w:val="20"/>
        </w:rPr>
        <w:t xml:space="preserve">The Energy Partnerships are one of the central instruments of the German Government's foreign energy policy strategy. The Vietnamese - German Energy Partnership acts as a dialog platform and the first point of contact for bilateral exchange in the energy sector for actors from both countries in politics, business, civil society, and research. The Energy Partnerships Program supports the specialist units in the BMWK in coordinating the processes of the Energy Partnerships in a uniform manner, aligning them strategically, filling them out in terms of content, and achieving a uniform external communication policy as well as political visibility. </w:t>
      </w:r>
    </w:p>
    <w:p w14:paraId="6C368E8D" w14:textId="77777777" w:rsidR="00FC464B" w:rsidRDefault="00FC464B" w:rsidP="003C23A4">
      <w:pPr>
        <w:pStyle w:val="Default"/>
        <w:jc w:val="both"/>
        <w:rPr>
          <w:rStyle w:val="ui-provider"/>
          <w:sz w:val="20"/>
          <w:szCs w:val="20"/>
        </w:rPr>
      </w:pPr>
    </w:p>
    <w:p w14:paraId="04EC5448" w14:textId="75698595" w:rsidR="003C23A4" w:rsidRPr="003C23A4" w:rsidRDefault="003C23A4" w:rsidP="003C23A4">
      <w:pPr>
        <w:pStyle w:val="Default"/>
        <w:jc w:val="both"/>
        <w:rPr>
          <w:rStyle w:val="ui-provider"/>
          <w:sz w:val="20"/>
          <w:szCs w:val="20"/>
        </w:rPr>
      </w:pPr>
      <w:r w:rsidRPr="003C23A4">
        <w:rPr>
          <w:rStyle w:val="ui-provider"/>
          <w:sz w:val="20"/>
          <w:szCs w:val="20"/>
        </w:rPr>
        <w:t xml:space="preserve">The objective of the H2Uppp Project is to seize the opportunities of green hydrogen and Power-to-X by aiming at identifying economic production opportunities, exploring pathways, and supporting the realization of Vietnamese - German project ideas and business models. </w:t>
      </w:r>
    </w:p>
    <w:p w14:paraId="7969F4AB" w14:textId="77777777" w:rsidR="003C23A4" w:rsidRPr="003C23A4" w:rsidRDefault="003C23A4" w:rsidP="003C23A4">
      <w:pPr>
        <w:pStyle w:val="Default"/>
        <w:jc w:val="both"/>
        <w:rPr>
          <w:rStyle w:val="ui-provider"/>
          <w:sz w:val="20"/>
          <w:szCs w:val="20"/>
        </w:rPr>
      </w:pPr>
    </w:p>
    <w:p w14:paraId="37C77C5D" w14:textId="3E69B419" w:rsidR="004B1621" w:rsidRPr="00ED79FE" w:rsidRDefault="003C23A4" w:rsidP="00FC464B">
      <w:pPr>
        <w:pStyle w:val="Default"/>
        <w:jc w:val="both"/>
        <w:rPr>
          <w:b/>
          <w:bCs/>
          <w:sz w:val="20"/>
          <w:szCs w:val="20"/>
        </w:rPr>
      </w:pPr>
      <w:r w:rsidRPr="003C23A4">
        <w:rPr>
          <w:rStyle w:val="ui-provider"/>
          <w:sz w:val="20"/>
          <w:szCs w:val="20"/>
        </w:rPr>
        <w:t xml:space="preserve">The </w:t>
      </w:r>
      <w:r w:rsidR="00FC464B">
        <w:rPr>
          <w:rStyle w:val="ui-provider"/>
          <w:sz w:val="20"/>
          <w:szCs w:val="20"/>
        </w:rPr>
        <w:t>two</w:t>
      </w:r>
      <w:r w:rsidRPr="003C23A4">
        <w:rPr>
          <w:rStyle w:val="ui-provider"/>
          <w:sz w:val="20"/>
          <w:szCs w:val="20"/>
        </w:rPr>
        <w:t xml:space="preserve"> projects are looking for </w:t>
      </w:r>
      <w:r w:rsidR="00FC464B">
        <w:rPr>
          <w:rStyle w:val="ui-provider"/>
          <w:sz w:val="20"/>
          <w:szCs w:val="20"/>
        </w:rPr>
        <w:t>an INTERNAL,</w:t>
      </w:r>
      <w:r w:rsidRPr="003C23A4">
        <w:rPr>
          <w:rStyle w:val="ui-provider"/>
          <w:sz w:val="20"/>
          <w:szCs w:val="20"/>
        </w:rPr>
        <w:t xml:space="preserve"> qualified, motivated, and dedicated professional </w:t>
      </w:r>
      <w:r w:rsidR="004B1621" w:rsidRPr="00ED79FE">
        <w:rPr>
          <w:sz w:val="20"/>
          <w:szCs w:val="20"/>
        </w:rPr>
        <w:t>to fill the following position:</w:t>
      </w:r>
    </w:p>
    <w:p w14:paraId="7AFACFED" w14:textId="16E259EF" w:rsidR="00D67176" w:rsidRPr="001C2D17" w:rsidRDefault="00865055" w:rsidP="00615C7F">
      <w:pPr>
        <w:spacing w:before="120" w:line="288" w:lineRule="auto"/>
        <w:jc w:val="center"/>
        <w:rPr>
          <w:rFonts w:ascii="Arial" w:eastAsia="Calibri" w:hAnsi="Arial" w:cs="Arial"/>
          <w:b/>
          <w:sz w:val="32"/>
          <w:szCs w:val="32"/>
          <w:lang w:val="en-US"/>
        </w:rPr>
      </w:pPr>
      <w:r w:rsidRPr="001C2D17">
        <w:rPr>
          <w:rFonts w:ascii="Arial" w:eastAsia="Calibri" w:hAnsi="Arial" w:cs="Arial"/>
          <w:b/>
          <w:sz w:val="32"/>
          <w:szCs w:val="32"/>
          <w:lang w:val="en-US"/>
        </w:rPr>
        <w:t>P</w:t>
      </w:r>
      <w:r w:rsidR="001C2D17" w:rsidRPr="001C2D17">
        <w:rPr>
          <w:rFonts w:ascii="Arial" w:eastAsia="Calibri" w:hAnsi="Arial" w:cs="Arial"/>
          <w:b/>
          <w:sz w:val="32"/>
          <w:szCs w:val="32"/>
          <w:lang w:val="en-US"/>
        </w:rPr>
        <w:t>ublic Relations</w:t>
      </w:r>
      <w:r w:rsidR="007C53D1">
        <w:rPr>
          <w:rFonts w:ascii="Arial" w:eastAsia="Calibri" w:hAnsi="Arial" w:cs="Arial"/>
          <w:b/>
          <w:sz w:val="32"/>
          <w:szCs w:val="32"/>
          <w:lang w:val="en-US"/>
        </w:rPr>
        <w:t xml:space="preserve"> (PR)</w:t>
      </w:r>
      <w:r w:rsidR="001C2D17" w:rsidRPr="001C2D17">
        <w:rPr>
          <w:rFonts w:ascii="Arial" w:eastAsia="Calibri" w:hAnsi="Arial" w:cs="Arial"/>
          <w:b/>
          <w:sz w:val="32"/>
          <w:szCs w:val="32"/>
          <w:lang w:val="en-US"/>
        </w:rPr>
        <w:t xml:space="preserve"> and Communications</w:t>
      </w:r>
      <w:r w:rsidRPr="001C2D17">
        <w:rPr>
          <w:rFonts w:ascii="Arial" w:eastAsia="Calibri" w:hAnsi="Arial" w:cs="Arial"/>
          <w:b/>
          <w:sz w:val="32"/>
          <w:szCs w:val="32"/>
          <w:lang w:val="en-US"/>
        </w:rPr>
        <w:t xml:space="preserve"> </w:t>
      </w:r>
      <w:r w:rsidR="00343C03">
        <w:rPr>
          <w:rFonts w:ascii="Arial" w:eastAsia="Calibri" w:hAnsi="Arial" w:cs="Arial"/>
          <w:b/>
          <w:sz w:val="32"/>
          <w:szCs w:val="32"/>
          <w:lang w:val="en-US"/>
        </w:rPr>
        <w:t xml:space="preserve">Specialist </w:t>
      </w:r>
    </w:p>
    <w:p w14:paraId="0307B6A1" w14:textId="00CDDEFB" w:rsidR="00D67176" w:rsidRPr="001C2D17" w:rsidRDefault="007D7471" w:rsidP="00615C7F">
      <w:pPr>
        <w:pStyle w:val="Default"/>
        <w:spacing w:line="288" w:lineRule="auto"/>
        <w:jc w:val="center"/>
        <w:rPr>
          <w:color w:val="auto"/>
          <w:sz w:val="20"/>
          <w:szCs w:val="20"/>
          <w:lang w:val="vi-VN"/>
        </w:rPr>
      </w:pPr>
      <w:r w:rsidRPr="001C2D17">
        <w:rPr>
          <w:color w:val="auto"/>
          <w:sz w:val="20"/>
          <w:szCs w:val="20"/>
          <w:lang w:val="vi-VN"/>
        </w:rPr>
        <w:t xml:space="preserve">Duty </w:t>
      </w:r>
      <w:r w:rsidR="007E5AA9" w:rsidRPr="001C2D17">
        <w:rPr>
          <w:color w:val="auto"/>
          <w:sz w:val="20"/>
          <w:szCs w:val="20"/>
        </w:rPr>
        <w:t>s</w:t>
      </w:r>
      <w:r w:rsidRPr="001C2D17">
        <w:rPr>
          <w:color w:val="auto"/>
          <w:sz w:val="20"/>
          <w:szCs w:val="20"/>
          <w:lang w:val="vi-VN"/>
        </w:rPr>
        <w:t xml:space="preserve">tation: </w:t>
      </w:r>
      <w:r w:rsidR="00DE435E">
        <w:rPr>
          <w:color w:val="auto"/>
          <w:sz w:val="20"/>
          <w:szCs w:val="20"/>
        </w:rPr>
        <w:t>H</w:t>
      </w:r>
      <w:r w:rsidR="001C2D17" w:rsidRPr="001C2D17">
        <w:rPr>
          <w:color w:val="auto"/>
          <w:sz w:val="20"/>
          <w:szCs w:val="20"/>
        </w:rPr>
        <w:t>a Noi, Viet Nam</w:t>
      </w:r>
      <w:r w:rsidR="00D67176" w:rsidRPr="001C2D17">
        <w:rPr>
          <w:color w:val="auto"/>
          <w:sz w:val="20"/>
          <w:szCs w:val="20"/>
          <w:lang w:val="vi-VN"/>
        </w:rPr>
        <w:t xml:space="preserve"> </w:t>
      </w:r>
    </w:p>
    <w:p w14:paraId="281CDB24" w14:textId="2D50A61F" w:rsidR="00356675" w:rsidRDefault="00D67176" w:rsidP="00615C7F">
      <w:pPr>
        <w:pStyle w:val="Default"/>
        <w:spacing w:line="288" w:lineRule="auto"/>
        <w:jc w:val="center"/>
        <w:rPr>
          <w:color w:val="auto"/>
          <w:sz w:val="20"/>
          <w:szCs w:val="20"/>
        </w:rPr>
      </w:pPr>
      <w:r w:rsidRPr="001C2D17">
        <w:rPr>
          <w:color w:val="auto"/>
          <w:sz w:val="20"/>
          <w:szCs w:val="20"/>
          <w:lang w:val="vi-VN"/>
        </w:rPr>
        <w:t xml:space="preserve">Duration: </w:t>
      </w:r>
      <w:r w:rsidR="001C2D17" w:rsidRPr="001C2D17">
        <w:rPr>
          <w:color w:val="auto"/>
          <w:sz w:val="20"/>
          <w:szCs w:val="20"/>
        </w:rPr>
        <w:t>01.</w:t>
      </w:r>
      <w:r w:rsidR="00DF41CF">
        <w:rPr>
          <w:color w:val="auto"/>
          <w:sz w:val="20"/>
          <w:szCs w:val="20"/>
        </w:rPr>
        <w:t>03</w:t>
      </w:r>
      <w:r w:rsidR="001C2D17" w:rsidRPr="001C2D17">
        <w:rPr>
          <w:color w:val="auto"/>
          <w:sz w:val="20"/>
          <w:szCs w:val="20"/>
        </w:rPr>
        <w:t>.</w:t>
      </w:r>
      <w:r w:rsidR="00DF41CF">
        <w:rPr>
          <w:color w:val="auto"/>
          <w:sz w:val="20"/>
          <w:szCs w:val="20"/>
        </w:rPr>
        <w:t>2025</w:t>
      </w:r>
      <w:r w:rsidR="001C2D17" w:rsidRPr="001C2D17">
        <w:rPr>
          <w:color w:val="auto"/>
          <w:sz w:val="20"/>
          <w:szCs w:val="20"/>
        </w:rPr>
        <w:t xml:space="preserve"> – 31.</w:t>
      </w:r>
      <w:r w:rsidR="00DF41CF">
        <w:rPr>
          <w:color w:val="auto"/>
          <w:sz w:val="20"/>
          <w:szCs w:val="20"/>
        </w:rPr>
        <w:t>12</w:t>
      </w:r>
      <w:r w:rsidR="001C2D17" w:rsidRPr="001C2D17">
        <w:rPr>
          <w:color w:val="auto"/>
          <w:sz w:val="20"/>
          <w:szCs w:val="20"/>
        </w:rPr>
        <w:t>.202</w:t>
      </w:r>
      <w:r w:rsidR="0034780B">
        <w:rPr>
          <w:color w:val="auto"/>
          <w:sz w:val="20"/>
          <w:szCs w:val="20"/>
        </w:rPr>
        <w:t>6</w:t>
      </w:r>
      <w:r w:rsidR="00A43B86">
        <w:rPr>
          <w:color w:val="auto"/>
          <w:sz w:val="20"/>
          <w:szCs w:val="20"/>
        </w:rPr>
        <w:t xml:space="preserve"> </w:t>
      </w:r>
    </w:p>
    <w:p w14:paraId="4C36580F" w14:textId="2A21DFA9" w:rsidR="00B90363" w:rsidRDefault="00FD0BD8" w:rsidP="00615C7F">
      <w:pPr>
        <w:spacing w:before="120" w:line="288" w:lineRule="auto"/>
        <w:rPr>
          <w:rFonts w:ascii="Arial" w:hAnsi="Arial" w:cs="Arial"/>
          <w:sz w:val="20"/>
          <w:szCs w:val="20"/>
          <w:lang w:val="en-US"/>
        </w:rPr>
      </w:pPr>
      <w:r>
        <w:rPr>
          <w:rFonts w:ascii="Arial" w:hAnsi="Arial" w:cs="Arial"/>
          <w:b/>
          <w:sz w:val="20"/>
          <w:szCs w:val="20"/>
          <w:lang w:val="en-US"/>
        </w:rPr>
        <w:t>Main</w:t>
      </w:r>
      <w:r w:rsidR="003B04BF">
        <w:rPr>
          <w:rFonts w:ascii="Arial" w:hAnsi="Arial" w:cs="Arial"/>
          <w:b/>
          <w:sz w:val="20"/>
          <w:szCs w:val="20"/>
          <w:lang w:val="en-US"/>
        </w:rPr>
        <w:t xml:space="preserve"> </w:t>
      </w:r>
      <w:r w:rsidR="00CE6758">
        <w:rPr>
          <w:rFonts w:ascii="Arial" w:hAnsi="Arial" w:cs="Arial"/>
          <w:b/>
          <w:sz w:val="20"/>
          <w:szCs w:val="20"/>
          <w:lang w:val="en-US"/>
        </w:rPr>
        <w:t>t</w:t>
      </w:r>
      <w:r w:rsidR="00EC1D57">
        <w:rPr>
          <w:rFonts w:ascii="Arial" w:hAnsi="Arial" w:cs="Arial"/>
          <w:b/>
          <w:sz w:val="20"/>
          <w:szCs w:val="20"/>
          <w:lang w:val="en-US"/>
        </w:rPr>
        <w:t xml:space="preserve">asks and </w:t>
      </w:r>
      <w:r w:rsidR="003B04BF">
        <w:rPr>
          <w:rFonts w:ascii="Arial" w:hAnsi="Arial" w:cs="Arial"/>
          <w:b/>
          <w:sz w:val="20"/>
          <w:szCs w:val="20"/>
          <w:lang w:val="en-US"/>
        </w:rPr>
        <w:t>responsibilities</w:t>
      </w:r>
      <w:r>
        <w:rPr>
          <w:rFonts w:ascii="Arial" w:hAnsi="Arial" w:cs="Arial"/>
          <w:b/>
          <w:sz w:val="20"/>
          <w:szCs w:val="20"/>
          <w:lang w:val="en-US"/>
        </w:rPr>
        <w:t>:</w:t>
      </w:r>
      <w:r w:rsidR="009954F5">
        <w:rPr>
          <w:rFonts w:ascii="Arial" w:hAnsi="Arial" w:cs="Arial"/>
          <w:b/>
          <w:sz w:val="20"/>
          <w:szCs w:val="20"/>
          <w:lang w:val="en-US"/>
        </w:rPr>
        <w:t xml:space="preserve"> </w:t>
      </w:r>
    </w:p>
    <w:p w14:paraId="67127CA1" w14:textId="77777777" w:rsidR="00B1208F" w:rsidRPr="00EC1D57" w:rsidRDefault="00B1208F" w:rsidP="00B1208F">
      <w:pPr>
        <w:pStyle w:val="Listenabsatz"/>
        <w:numPr>
          <w:ilvl w:val="0"/>
          <w:numId w:val="39"/>
        </w:numPr>
        <w:spacing w:after="0" w:line="240" w:lineRule="auto"/>
        <w:contextualSpacing w:val="0"/>
        <w:rPr>
          <w:rFonts w:ascii="Arial" w:hAnsi="Arial" w:cs="Arial"/>
          <w:sz w:val="20"/>
          <w:szCs w:val="20"/>
        </w:rPr>
      </w:pPr>
      <w:r w:rsidRPr="00EC1D57">
        <w:rPr>
          <w:rFonts w:ascii="Arial" w:hAnsi="Arial" w:cs="Arial"/>
          <w:sz w:val="20"/>
          <w:szCs w:val="20"/>
        </w:rPr>
        <w:t xml:space="preserve">Conceptual work </w:t>
      </w:r>
    </w:p>
    <w:p w14:paraId="4B441CA8" w14:textId="77777777" w:rsidR="00B1208F" w:rsidRPr="00EC1D57" w:rsidRDefault="00B1208F" w:rsidP="00B1208F">
      <w:pPr>
        <w:pStyle w:val="Listenabsatz"/>
        <w:numPr>
          <w:ilvl w:val="1"/>
          <w:numId w:val="39"/>
        </w:numPr>
        <w:spacing w:before="60" w:after="0" w:line="240" w:lineRule="auto"/>
        <w:contextualSpacing w:val="0"/>
        <w:rPr>
          <w:rFonts w:ascii="Arial" w:hAnsi="Arial" w:cs="Arial"/>
          <w:sz w:val="20"/>
          <w:szCs w:val="20"/>
        </w:rPr>
      </w:pPr>
      <w:r w:rsidRPr="00EC1D57">
        <w:rPr>
          <w:rFonts w:ascii="Arial" w:hAnsi="Arial" w:cs="Arial"/>
          <w:sz w:val="20"/>
          <w:szCs w:val="20"/>
        </w:rPr>
        <w:t xml:space="preserve">Develop annual strategic communication strategies that align with the objectives of the Energy Partnership and H2Uppp Project under assigned budget, in cooperation with the local technical team and regional comms team. </w:t>
      </w:r>
    </w:p>
    <w:p w14:paraId="0F0C2FA7" w14:textId="77777777" w:rsidR="00B1208F" w:rsidRPr="00EC1D57" w:rsidRDefault="00B1208F" w:rsidP="00B1208F">
      <w:pPr>
        <w:pStyle w:val="Listenabsatz"/>
        <w:numPr>
          <w:ilvl w:val="1"/>
          <w:numId w:val="39"/>
        </w:numPr>
        <w:spacing w:before="60" w:after="0" w:line="240" w:lineRule="auto"/>
        <w:contextualSpacing w:val="0"/>
        <w:rPr>
          <w:rFonts w:ascii="Arial" w:hAnsi="Arial" w:cs="Arial"/>
          <w:sz w:val="20"/>
          <w:szCs w:val="20"/>
        </w:rPr>
      </w:pPr>
      <w:r w:rsidRPr="00EC1D57">
        <w:rPr>
          <w:rFonts w:ascii="Arial" w:hAnsi="Arial" w:cs="Arial"/>
          <w:sz w:val="20"/>
          <w:szCs w:val="20"/>
        </w:rPr>
        <w:t>Produce multimedia content for various platforms including reports, newsletters, social media posts, blogs, videos, and infographics to communicate complex energy issues in a clear and accessible manner on a regular basis.</w:t>
      </w:r>
    </w:p>
    <w:p w14:paraId="618CCC3E" w14:textId="77777777" w:rsidR="00B1208F" w:rsidRPr="00EC1D57" w:rsidRDefault="00B1208F" w:rsidP="00B1208F">
      <w:pPr>
        <w:pStyle w:val="Listenabsatz"/>
        <w:numPr>
          <w:ilvl w:val="1"/>
          <w:numId w:val="39"/>
        </w:numPr>
        <w:spacing w:before="60" w:after="0" w:line="240" w:lineRule="auto"/>
        <w:contextualSpacing w:val="0"/>
        <w:rPr>
          <w:rFonts w:ascii="Arial" w:hAnsi="Arial" w:cs="Arial"/>
          <w:sz w:val="20"/>
          <w:szCs w:val="20"/>
        </w:rPr>
      </w:pPr>
      <w:r w:rsidRPr="00EC1D57">
        <w:rPr>
          <w:rFonts w:ascii="Arial" w:hAnsi="Arial" w:cs="Arial"/>
          <w:sz w:val="20"/>
          <w:szCs w:val="20"/>
        </w:rPr>
        <w:t>Ensure the consistent and accurate application of branding guidelines in accordance with the respective commissioner’s standards.</w:t>
      </w:r>
    </w:p>
    <w:p w14:paraId="718457AA" w14:textId="77777777" w:rsidR="00B1208F" w:rsidRPr="00EC1D57" w:rsidRDefault="00B1208F" w:rsidP="00B1208F">
      <w:pPr>
        <w:pStyle w:val="Listenabsatz"/>
        <w:numPr>
          <w:ilvl w:val="1"/>
          <w:numId w:val="39"/>
        </w:numPr>
        <w:spacing w:before="60" w:after="0" w:line="240" w:lineRule="auto"/>
        <w:contextualSpacing w:val="0"/>
        <w:rPr>
          <w:rFonts w:ascii="Arial" w:hAnsi="Arial" w:cs="Arial"/>
          <w:sz w:val="20"/>
          <w:szCs w:val="20"/>
        </w:rPr>
      </w:pPr>
      <w:r w:rsidRPr="00EC1D57">
        <w:rPr>
          <w:rFonts w:ascii="Arial" w:hAnsi="Arial" w:cs="Arial"/>
          <w:sz w:val="20"/>
          <w:szCs w:val="20"/>
        </w:rPr>
        <w:t xml:space="preserve">Monitor and evaluate the effectiveness of communication efforts, including summarizing the project's success stories or </w:t>
      </w:r>
      <w:proofErr w:type="gramStart"/>
      <w:r w:rsidRPr="00EC1D57">
        <w:rPr>
          <w:rFonts w:ascii="Arial" w:hAnsi="Arial" w:cs="Arial"/>
          <w:sz w:val="20"/>
          <w:szCs w:val="20"/>
        </w:rPr>
        <w:t>impacts, and</w:t>
      </w:r>
      <w:proofErr w:type="gramEnd"/>
      <w:r w:rsidRPr="00EC1D57">
        <w:rPr>
          <w:rFonts w:ascii="Arial" w:hAnsi="Arial" w:cs="Arial"/>
          <w:sz w:val="20"/>
          <w:szCs w:val="20"/>
        </w:rPr>
        <w:t xml:space="preserve"> adjusting strategies as necessary.</w:t>
      </w:r>
    </w:p>
    <w:p w14:paraId="7D23F93C" w14:textId="77777777" w:rsidR="00B1208F" w:rsidRPr="00EC1D57" w:rsidRDefault="00B1208F" w:rsidP="00B1208F">
      <w:pPr>
        <w:pStyle w:val="Listenabsatz"/>
        <w:numPr>
          <w:ilvl w:val="0"/>
          <w:numId w:val="39"/>
        </w:numPr>
        <w:spacing w:before="60" w:after="0" w:line="240" w:lineRule="auto"/>
        <w:contextualSpacing w:val="0"/>
        <w:rPr>
          <w:rFonts w:ascii="Arial" w:hAnsi="Arial" w:cs="Arial"/>
          <w:sz w:val="20"/>
          <w:szCs w:val="20"/>
        </w:rPr>
      </w:pPr>
      <w:r w:rsidRPr="00EC1D57">
        <w:rPr>
          <w:rFonts w:ascii="Arial" w:hAnsi="Arial" w:cs="Arial"/>
          <w:sz w:val="20"/>
          <w:szCs w:val="20"/>
        </w:rPr>
        <w:t>Management and coordination tasks</w:t>
      </w:r>
    </w:p>
    <w:p w14:paraId="681D62F6" w14:textId="77777777" w:rsidR="00B1208F" w:rsidRPr="00EC1D57" w:rsidRDefault="00B1208F" w:rsidP="00B1208F">
      <w:pPr>
        <w:pStyle w:val="Listenabsatz"/>
        <w:numPr>
          <w:ilvl w:val="0"/>
          <w:numId w:val="40"/>
        </w:numPr>
        <w:spacing w:before="60" w:after="0" w:line="240" w:lineRule="auto"/>
        <w:contextualSpacing w:val="0"/>
        <w:rPr>
          <w:rFonts w:ascii="Arial" w:hAnsi="Arial" w:cs="Arial"/>
          <w:sz w:val="20"/>
          <w:szCs w:val="20"/>
        </w:rPr>
      </w:pPr>
      <w:r w:rsidRPr="00EC1D57">
        <w:rPr>
          <w:rFonts w:ascii="Arial" w:hAnsi="Arial" w:cs="Arial"/>
          <w:sz w:val="20"/>
          <w:szCs w:val="20"/>
        </w:rPr>
        <w:t>Coordinate with the relevant teams to ensure the effective implementation of the agreed-upon communication strategy (partners, suppliers, technical team and administrator team…).</w:t>
      </w:r>
    </w:p>
    <w:p w14:paraId="4A6A746C" w14:textId="77777777" w:rsidR="00B1208F" w:rsidRPr="00EC1D57" w:rsidRDefault="00B1208F" w:rsidP="00B1208F">
      <w:pPr>
        <w:pStyle w:val="Listenabsatz"/>
        <w:numPr>
          <w:ilvl w:val="0"/>
          <w:numId w:val="40"/>
        </w:numPr>
        <w:spacing w:before="60" w:after="0" w:line="240" w:lineRule="auto"/>
        <w:contextualSpacing w:val="0"/>
        <w:rPr>
          <w:rFonts w:ascii="Arial" w:hAnsi="Arial" w:cs="Arial"/>
          <w:sz w:val="20"/>
          <w:szCs w:val="20"/>
        </w:rPr>
      </w:pPr>
      <w:r w:rsidRPr="00EC1D57">
        <w:rPr>
          <w:rFonts w:ascii="Arial" w:hAnsi="Arial" w:cs="Arial"/>
          <w:sz w:val="20"/>
          <w:szCs w:val="20"/>
        </w:rPr>
        <w:t>Recruit and manage relevant service providers, such as media agencies, graphic designers, production houses, printing companies, and gift companies.</w:t>
      </w:r>
    </w:p>
    <w:p w14:paraId="71013324" w14:textId="77777777" w:rsidR="00B1208F" w:rsidRPr="00EC1D57" w:rsidRDefault="00B1208F" w:rsidP="00B1208F">
      <w:pPr>
        <w:pStyle w:val="Listenabsatz"/>
        <w:numPr>
          <w:ilvl w:val="0"/>
          <w:numId w:val="40"/>
        </w:numPr>
        <w:spacing w:before="60" w:after="0" w:line="240" w:lineRule="auto"/>
        <w:contextualSpacing w:val="0"/>
        <w:rPr>
          <w:rFonts w:ascii="Arial" w:hAnsi="Arial" w:cs="Arial"/>
          <w:sz w:val="20"/>
          <w:szCs w:val="20"/>
        </w:rPr>
      </w:pPr>
      <w:r w:rsidRPr="00EC1D57">
        <w:rPr>
          <w:rFonts w:ascii="Arial" w:hAnsi="Arial" w:cs="Arial"/>
          <w:sz w:val="20"/>
          <w:szCs w:val="20"/>
        </w:rPr>
        <w:t>Initiate appropriate communications ideas to support the organization of workshops, conferences, exhibitions, and training activities for selected target groups on national and international level.</w:t>
      </w:r>
    </w:p>
    <w:p w14:paraId="5613D919" w14:textId="77777777" w:rsidR="00B1208F" w:rsidRPr="00EC1D57" w:rsidRDefault="00B1208F" w:rsidP="00B1208F">
      <w:pPr>
        <w:pStyle w:val="Listenabsatz"/>
        <w:numPr>
          <w:ilvl w:val="0"/>
          <w:numId w:val="40"/>
        </w:numPr>
        <w:spacing w:before="60" w:after="0" w:line="240" w:lineRule="auto"/>
        <w:contextualSpacing w:val="0"/>
        <w:rPr>
          <w:rFonts w:ascii="Arial" w:hAnsi="Arial" w:cs="Arial"/>
          <w:sz w:val="20"/>
          <w:szCs w:val="20"/>
        </w:rPr>
      </w:pPr>
      <w:r w:rsidRPr="00EC1D57">
        <w:rPr>
          <w:rFonts w:ascii="Arial" w:hAnsi="Arial" w:cs="Arial"/>
          <w:sz w:val="20"/>
          <w:szCs w:val="20"/>
        </w:rPr>
        <w:lastRenderedPageBreak/>
        <w:t xml:space="preserve">Write press briefings; prepare press kits (in English and Vietnamese); distribute press materials to relevant target audiences to raise awareness of project activities and outcomes. </w:t>
      </w:r>
    </w:p>
    <w:p w14:paraId="527C7902" w14:textId="77777777" w:rsidR="00B1208F" w:rsidRPr="00EC1D57" w:rsidRDefault="00B1208F" w:rsidP="00B1208F">
      <w:pPr>
        <w:pStyle w:val="Listenabsatz"/>
        <w:numPr>
          <w:ilvl w:val="0"/>
          <w:numId w:val="40"/>
        </w:numPr>
        <w:spacing w:before="60" w:after="0" w:line="240" w:lineRule="auto"/>
        <w:contextualSpacing w:val="0"/>
        <w:rPr>
          <w:rFonts w:ascii="Arial" w:hAnsi="Arial" w:cs="Arial"/>
          <w:sz w:val="20"/>
          <w:szCs w:val="20"/>
        </w:rPr>
      </w:pPr>
      <w:r w:rsidRPr="00EC1D57">
        <w:rPr>
          <w:rFonts w:ascii="Arial" w:hAnsi="Arial" w:cs="Arial"/>
          <w:sz w:val="20"/>
          <w:szCs w:val="20"/>
        </w:rPr>
        <w:t>Support the organization of press meetings/ media talks to foster dialogue and collaboration on energy-related topics (when needed).</w:t>
      </w:r>
    </w:p>
    <w:p w14:paraId="56774EFD" w14:textId="77777777" w:rsidR="00B1208F" w:rsidRPr="00EC1D57" w:rsidRDefault="00B1208F" w:rsidP="00B1208F">
      <w:pPr>
        <w:pStyle w:val="Listenabsatz"/>
        <w:numPr>
          <w:ilvl w:val="0"/>
          <w:numId w:val="39"/>
        </w:numPr>
        <w:spacing w:after="0" w:line="240" w:lineRule="auto"/>
        <w:contextualSpacing w:val="0"/>
        <w:rPr>
          <w:rFonts w:ascii="Arial" w:hAnsi="Arial" w:cs="Arial"/>
          <w:sz w:val="20"/>
          <w:szCs w:val="20"/>
        </w:rPr>
      </w:pPr>
      <w:r w:rsidRPr="00EC1D57">
        <w:rPr>
          <w:rFonts w:ascii="Arial" w:hAnsi="Arial" w:cs="Arial"/>
          <w:sz w:val="20"/>
          <w:szCs w:val="20"/>
        </w:rPr>
        <w:t>Communication, networking and cooperation</w:t>
      </w:r>
    </w:p>
    <w:p w14:paraId="3A1E1F38" w14:textId="77777777" w:rsidR="00B1208F" w:rsidRPr="00EC1D57" w:rsidRDefault="00B1208F" w:rsidP="00B1208F">
      <w:pPr>
        <w:pStyle w:val="Listenabsatz"/>
        <w:numPr>
          <w:ilvl w:val="0"/>
          <w:numId w:val="41"/>
        </w:numPr>
        <w:spacing w:before="60" w:after="0" w:line="240" w:lineRule="auto"/>
        <w:contextualSpacing w:val="0"/>
        <w:rPr>
          <w:rFonts w:ascii="Arial" w:hAnsi="Arial" w:cs="Arial"/>
          <w:sz w:val="20"/>
          <w:szCs w:val="20"/>
        </w:rPr>
      </w:pPr>
      <w:r w:rsidRPr="00EC1D57">
        <w:rPr>
          <w:rFonts w:ascii="Arial" w:hAnsi="Arial" w:cs="Arial"/>
          <w:sz w:val="20"/>
          <w:szCs w:val="20"/>
        </w:rPr>
        <w:t>Communicate project results and impacts professionally and effectively across various formats, regularly introducing innovative approaches.</w:t>
      </w:r>
    </w:p>
    <w:p w14:paraId="30A082FB" w14:textId="77777777" w:rsidR="00B1208F" w:rsidRPr="00EC1D57" w:rsidRDefault="00B1208F" w:rsidP="00B1208F">
      <w:pPr>
        <w:pStyle w:val="Listenabsatz"/>
        <w:numPr>
          <w:ilvl w:val="0"/>
          <w:numId w:val="41"/>
        </w:numPr>
        <w:spacing w:before="60" w:after="0" w:line="240" w:lineRule="auto"/>
        <w:contextualSpacing w:val="0"/>
        <w:rPr>
          <w:rFonts w:ascii="Arial" w:hAnsi="Arial" w:cs="Arial"/>
          <w:sz w:val="20"/>
          <w:szCs w:val="20"/>
        </w:rPr>
      </w:pPr>
      <w:r w:rsidRPr="00EC1D57">
        <w:rPr>
          <w:rFonts w:ascii="Arial" w:hAnsi="Arial" w:cs="Arial"/>
          <w:sz w:val="20"/>
          <w:szCs w:val="20"/>
        </w:rPr>
        <w:t>Create and manage communication calendars and ensure timely delivery of communication materials.</w:t>
      </w:r>
    </w:p>
    <w:p w14:paraId="18CDB6A5" w14:textId="77777777" w:rsidR="00B1208F" w:rsidRPr="00EC1D57" w:rsidRDefault="00B1208F" w:rsidP="00B1208F">
      <w:pPr>
        <w:pStyle w:val="Listenabsatz"/>
        <w:numPr>
          <w:ilvl w:val="0"/>
          <w:numId w:val="41"/>
        </w:numPr>
        <w:spacing w:before="60" w:after="0" w:line="240" w:lineRule="auto"/>
        <w:contextualSpacing w:val="0"/>
        <w:rPr>
          <w:rFonts w:ascii="Arial" w:hAnsi="Arial" w:cs="Arial"/>
          <w:sz w:val="20"/>
          <w:szCs w:val="20"/>
        </w:rPr>
      </w:pPr>
      <w:r w:rsidRPr="00EC1D57">
        <w:rPr>
          <w:rFonts w:ascii="Arial" w:hAnsi="Arial" w:cs="Arial"/>
          <w:sz w:val="20"/>
          <w:szCs w:val="20"/>
        </w:rPr>
        <w:t>Establish and maintain a professional media network for the dissemination of project results and impacts, including proactively building direct relationships with media outlets such as news agencies and independent journalists.</w:t>
      </w:r>
    </w:p>
    <w:p w14:paraId="2B20FE63" w14:textId="77777777" w:rsidR="00B1208F" w:rsidRPr="00EC1D57" w:rsidRDefault="00B1208F" w:rsidP="00B1208F">
      <w:pPr>
        <w:pStyle w:val="Listenabsatz"/>
        <w:numPr>
          <w:ilvl w:val="0"/>
          <w:numId w:val="39"/>
        </w:numPr>
        <w:spacing w:after="0" w:line="240" w:lineRule="auto"/>
        <w:contextualSpacing w:val="0"/>
        <w:rPr>
          <w:rFonts w:ascii="Arial" w:hAnsi="Arial" w:cs="Arial"/>
          <w:sz w:val="20"/>
          <w:szCs w:val="20"/>
        </w:rPr>
      </w:pPr>
      <w:r w:rsidRPr="00EC1D57">
        <w:rPr>
          <w:rFonts w:ascii="Arial" w:hAnsi="Arial" w:cs="Arial"/>
          <w:sz w:val="20"/>
          <w:szCs w:val="20"/>
        </w:rPr>
        <w:t>Knowledge management</w:t>
      </w:r>
    </w:p>
    <w:p w14:paraId="2BCBDFED" w14:textId="77777777" w:rsidR="00B1208F" w:rsidRPr="00EC1D57" w:rsidRDefault="00B1208F" w:rsidP="00B1208F">
      <w:pPr>
        <w:pStyle w:val="Listenabsatz"/>
        <w:numPr>
          <w:ilvl w:val="0"/>
          <w:numId w:val="42"/>
        </w:numPr>
        <w:spacing w:before="60" w:after="0" w:line="240" w:lineRule="auto"/>
        <w:contextualSpacing w:val="0"/>
        <w:rPr>
          <w:rFonts w:ascii="Arial" w:hAnsi="Arial" w:cs="Arial"/>
          <w:sz w:val="20"/>
          <w:szCs w:val="20"/>
        </w:rPr>
      </w:pPr>
      <w:r w:rsidRPr="00EC1D57">
        <w:rPr>
          <w:rFonts w:ascii="Arial" w:hAnsi="Arial" w:cs="Arial"/>
          <w:sz w:val="20"/>
          <w:szCs w:val="20"/>
        </w:rPr>
        <w:t>Develop strategies and concepts (e.g., guidelines, manuals, etc.) for the sustainable dissemination of information to relevant target groups.</w:t>
      </w:r>
    </w:p>
    <w:p w14:paraId="475A5745" w14:textId="77777777" w:rsidR="00B1208F" w:rsidRPr="00EC1D57" w:rsidRDefault="00B1208F" w:rsidP="00B1208F">
      <w:pPr>
        <w:pStyle w:val="Listenabsatz"/>
        <w:numPr>
          <w:ilvl w:val="0"/>
          <w:numId w:val="42"/>
        </w:numPr>
        <w:spacing w:before="60" w:after="0" w:line="240" w:lineRule="auto"/>
        <w:contextualSpacing w:val="0"/>
        <w:rPr>
          <w:rFonts w:ascii="Arial" w:hAnsi="Arial" w:cs="Arial"/>
          <w:sz w:val="20"/>
          <w:szCs w:val="20"/>
        </w:rPr>
      </w:pPr>
      <w:r w:rsidRPr="00EC1D57">
        <w:rPr>
          <w:rFonts w:ascii="Arial" w:hAnsi="Arial" w:cs="Arial"/>
          <w:sz w:val="20"/>
          <w:szCs w:val="20"/>
        </w:rPr>
        <w:t>Create approaches for cross-sectoral learning, facilitating the transfer of knowledge and experience across projects.</w:t>
      </w:r>
    </w:p>
    <w:p w14:paraId="6FD2D98A" w14:textId="77777777" w:rsidR="00B1208F" w:rsidRPr="00EC1D57" w:rsidRDefault="00B1208F" w:rsidP="00B1208F">
      <w:pPr>
        <w:pStyle w:val="Listenabsatz"/>
        <w:numPr>
          <w:ilvl w:val="0"/>
          <w:numId w:val="42"/>
        </w:numPr>
        <w:spacing w:before="60" w:after="0" w:line="240" w:lineRule="auto"/>
        <w:contextualSpacing w:val="0"/>
        <w:rPr>
          <w:rFonts w:ascii="Arial" w:hAnsi="Arial" w:cs="Arial"/>
          <w:sz w:val="20"/>
          <w:szCs w:val="20"/>
        </w:rPr>
      </w:pPr>
      <w:r w:rsidRPr="00EC1D57">
        <w:rPr>
          <w:rFonts w:ascii="Arial" w:hAnsi="Arial" w:cs="Arial"/>
          <w:sz w:val="20"/>
          <w:szCs w:val="20"/>
        </w:rPr>
        <w:t>Support the preparation of presentation materials.</w:t>
      </w:r>
    </w:p>
    <w:p w14:paraId="06F07D6B" w14:textId="77777777" w:rsidR="00B1208F" w:rsidRPr="00EC1D57" w:rsidRDefault="00B1208F" w:rsidP="00B1208F">
      <w:pPr>
        <w:pStyle w:val="Listenabsatz"/>
        <w:numPr>
          <w:ilvl w:val="0"/>
          <w:numId w:val="42"/>
        </w:numPr>
        <w:spacing w:before="60" w:after="0" w:line="240" w:lineRule="auto"/>
        <w:contextualSpacing w:val="0"/>
        <w:rPr>
          <w:rFonts w:ascii="Arial" w:hAnsi="Arial" w:cs="Arial"/>
          <w:sz w:val="20"/>
          <w:szCs w:val="20"/>
        </w:rPr>
      </w:pPr>
      <w:r w:rsidRPr="00EC1D57">
        <w:rPr>
          <w:rFonts w:ascii="Arial" w:hAnsi="Arial" w:cs="Arial"/>
          <w:sz w:val="20"/>
          <w:szCs w:val="20"/>
        </w:rPr>
        <w:t>Design technical reports and other communication materials ensuring compliance with corporate design standards, visibility regulations of funding agencies, and graphic design requirements.</w:t>
      </w:r>
    </w:p>
    <w:p w14:paraId="05197171" w14:textId="4A6F90E4" w:rsidR="00EE40D5" w:rsidRPr="00EE40D5" w:rsidRDefault="00EE40D5" w:rsidP="003B04BF">
      <w:pPr>
        <w:spacing w:before="120" w:line="288" w:lineRule="auto"/>
        <w:ind w:right="-72"/>
        <w:jc w:val="both"/>
        <w:rPr>
          <w:rFonts w:ascii="Arial" w:hAnsi="Arial" w:cs="Arial"/>
          <w:b/>
          <w:sz w:val="20"/>
          <w:szCs w:val="20"/>
          <w:lang w:val="en-US"/>
        </w:rPr>
      </w:pPr>
      <w:r w:rsidRPr="00EE40D5">
        <w:rPr>
          <w:rFonts w:ascii="Arial" w:hAnsi="Arial" w:cs="Arial"/>
          <w:b/>
          <w:sz w:val="20"/>
          <w:szCs w:val="20"/>
          <w:lang w:val="en-US"/>
        </w:rPr>
        <w:t>Minimum requirements:</w:t>
      </w:r>
    </w:p>
    <w:p w14:paraId="302118DD" w14:textId="77777777" w:rsidR="00A674A1" w:rsidRPr="00A674A1" w:rsidRDefault="00A674A1" w:rsidP="00A674A1">
      <w:pPr>
        <w:pStyle w:val="Listenabsatz"/>
        <w:numPr>
          <w:ilvl w:val="0"/>
          <w:numId w:val="38"/>
        </w:numPr>
        <w:spacing w:before="60" w:after="0" w:line="240" w:lineRule="auto"/>
        <w:contextualSpacing w:val="0"/>
        <w:rPr>
          <w:rFonts w:ascii="Arial" w:hAnsi="Arial" w:cs="Arial"/>
          <w:sz w:val="20"/>
          <w:szCs w:val="20"/>
        </w:rPr>
      </w:pPr>
      <w:bookmarkStart w:id="5" w:name="_Hlk145511567"/>
      <w:r w:rsidRPr="00A674A1">
        <w:rPr>
          <w:rFonts w:ascii="Arial" w:hAnsi="Arial" w:cs="Arial"/>
          <w:sz w:val="20"/>
          <w:szCs w:val="20"/>
        </w:rPr>
        <w:t>Master's degree or comparable in the field of PR, Communications, Digital Marketing, or similar</w:t>
      </w:r>
    </w:p>
    <w:p w14:paraId="00C3AF3B" w14:textId="77777777" w:rsidR="00A674A1" w:rsidRPr="00A674A1" w:rsidRDefault="00A674A1" w:rsidP="00A674A1">
      <w:pPr>
        <w:pStyle w:val="Listenabsatz"/>
        <w:numPr>
          <w:ilvl w:val="0"/>
          <w:numId w:val="38"/>
        </w:numPr>
        <w:spacing w:before="60" w:after="0" w:line="240" w:lineRule="auto"/>
        <w:contextualSpacing w:val="0"/>
        <w:rPr>
          <w:rFonts w:ascii="Arial" w:hAnsi="Arial" w:cs="Arial"/>
          <w:sz w:val="20"/>
          <w:szCs w:val="20"/>
        </w:rPr>
      </w:pPr>
      <w:r w:rsidRPr="00A674A1">
        <w:rPr>
          <w:rFonts w:ascii="Arial" w:hAnsi="Arial" w:cs="Arial"/>
          <w:sz w:val="20"/>
          <w:szCs w:val="20"/>
        </w:rPr>
        <w:t>At least 05 years of relevant professional work experience in communication either in a communication department of a large company or in a developing partner.  </w:t>
      </w:r>
    </w:p>
    <w:p w14:paraId="6E260ED9" w14:textId="77777777" w:rsidR="00A674A1" w:rsidRPr="00A674A1" w:rsidRDefault="00A674A1" w:rsidP="00A674A1">
      <w:pPr>
        <w:pStyle w:val="Listenabsatz"/>
        <w:numPr>
          <w:ilvl w:val="0"/>
          <w:numId w:val="38"/>
        </w:numPr>
        <w:spacing w:before="60" w:after="0" w:line="240" w:lineRule="auto"/>
        <w:contextualSpacing w:val="0"/>
        <w:rPr>
          <w:rFonts w:ascii="Arial" w:hAnsi="Arial" w:cs="Arial"/>
          <w:sz w:val="20"/>
          <w:szCs w:val="20"/>
        </w:rPr>
      </w:pPr>
      <w:r w:rsidRPr="00A674A1">
        <w:rPr>
          <w:rFonts w:ascii="Arial" w:hAnsi="Arial" w:cs="Arial"/>
          <w:sz w:val="20"/>
          <w:szCs w:val="20"/>
        </w:rPr>
        <w:t>Experience from communication work on topics related to (1) Renewable energy, (2) Green hydrogen and (3) Energy efficiency.</w:t>
      </w:r>
    </w:p>
    <w:p w14:paraId="45147F50" w14:textId="77777777" w:rsidR="00A674A1" w:rsidRPr="00A674A1" w:rsidRDefault="00A674A1" w:rsidP="00A674A1">
      <w:pPr>
        <w:pStyle w:val="Listenabsatz"/>
        <w:numPr>
          <w:ilvl w:val="0"/>
          <w:numId w:val="38"/>
        </w:numPr>
        <w:spacing w:before="60" w:after="0" w:line="240" w:lineRule="auto"/>
        <w:contextualSpacing w:val="0"/>
        <w:rPr>
          <w:rFonts w:ascii="Arial" w:hAnsi="Arial" w:cs="Arial"/>
          <w:sz w:val="20"/>
          <w:szCs w:val="20"/>
        </w:rPr>
      </w:pPr>
      <w:r w:rsidRPr="00A674A1">
        <w:rPr>
          <w:rFonts w:ascii="Arial" w:hAnsi="Arial" w:cs="Arial"/>
          <w:sz w:val="20"/>
          <w:szCs w:val="20"/>
        </w:rPr>
        <w:t>Proven experience in planning, execution and monitoring of communication strategies for projects. </w:t>
      </w:r>
    </w:p>
    <w:p w14:paraId="3E64F568" w14:textId="77777777" w:rsidR="00A674A1" w:rsidRPr="00A674A1" w:rsidRDefault="00A674A1" w:rsidP="00A674A1">
      <w:pPr>
        <w:pStyle w:val="Listenabsatz"/>
        <w:numPr>
          <w:ilvl w:val="0"/>
          <w:numId w:val="38"/>
        </w:numPr>
        <w:spacing w:before="60" w:after="0" w:line="240" w:lineRule="auto"/>
        <w:contextualSpacing w:val="0"/>
        <w:rPr>
          <w:rFonts w:ascii="Arial" w:hAnsi="Arial" w:cs="Arial"/>
          <w:sz w:val="20"/>
          <w:szCs w:val="20"/>
        </w:rPr>
      </w:pPr>
      <w:r w:rsidRPr="00A674A1">
        <w:rPr>
          <w:rFonts w:ascii="Arial" w:hAnsi="Arial" w:cs="Arial"/>
          <w:sz w:val="20"/>
          <w:szCs w:val="20"/>
        </w:rPr>
        <w:t>Excellent skills of effectively coordinating with diverse stakeholders, including private sector actors as well as governmental agencies at both national and regional levels. </w:t>
      </w:r>
    </w:p>
    <w:p w14:paraId="42276C59" w14:textId="77777777" w:rsidR="00A674A1" w:rsidRPr="00A674A1" w:rsidRDefault="00A674A1" w:rsidP="00A674A1">
      <w:pPr>
        <w:pStyle w:val="Listenabsatz"/>
        <w:numPr>
          <w:ilvl w:val="0"/>
          <w:numId w:val="38"/>
        </w:numPr>
        <w:spacing w:before="60" w:after="0" w:line="240" w:lineRule="auto"/>
        <w:contextualSpacing w:val="0"/>
        <w:rPr>
          <w:rFonts w:ascii="Arial" w:hAnsi="Arial" w:cs="Arial"/>
          <w:sz w:val="20"/>
          <w:szCs w:val="20"/>
        </w:rPr>
      </w:pPr>
      <w:r w:rsidRPr="00A674A1">
        <w:rPr>
          <w:rFonts w:ascii="Arial" w:hAnsi="Arial" w:cs="Arial"/>
          <w:sz w:val="20"/>
          <w:szCs w:val="20"/>
        </w:rPr>
        <w:t>Excellent understanding of and solid network within Viet Nam’s media and press landscape. </w:t>
      </w:r>
    </w:p>
    <w:p w14:paraId="7D747CCD" w14:textId="77777777" w:rsidR="00A674A1" w:rsidRPr="00A674A1" w:rsidRDefault="00A674A1" w:rsidP="00A674A1">
      <w:pPr>
        <w:pStyle w:val="Listenabsatz"/>
        <w:numPr>
          <w:ilvl w:val="0"/>
          <w:numId w:val="38"/>
        </w:numPr>
        <w:spacing w:before="60" w:after="0" w:line="240" w:lineRule="auto"/>
        <w:contextualSpacing w:val="0"/>
        <w:rPr>
          <w:rFonts w:ascii="Arial" w:hAnsi="Arial" w:cs="Arial"/>
          <w:sz w:val="20"/>
          <w:szCs w:val="20"/>
        </w:rPr>
      </w:pPr>
      <w:r w:rsidRPr="00A674A1">
        <w:rPr>
          <w:rFonts w:ascii="Arial" w:hAnsi="Arial" w:cs="Arial"/>
          <w:sz w:val="20"/>
          <w:szCs w:val="20"/>
        </w:rPr>
        <w:t>Self-driven and pro-active personality with excellent skills to organize him-/herself and to prioritize and structure tasks. </w:t>
      </w:r>
    </w:p>
    <w:p w14:paraId="78E4C8F1" w14:textId="77777777" w:rsidR="00A674A1" w:rsidRPr="00A674A1" w:rsidRDefault="00A674A1" w:rsidP="00A674A1">
      <w:pPr>
        <w:pStyle w:val="Listenabsatz"/>
        <w:numPr>
          <w:ilvl w:val="0"/>
          <w:numId w:val="38"/>
        </w:numPr>
        <w:spacing w:before="60" w:after="0" w:line="240" w:lineRule="auto"/>
        <w:contextualSpacing w:val="0"/>
        <w:rPr>
          <w:rFonts w:ascii="Arial" w:hAnsi="Arial" w:cs="Arial"/>
          <w:sz w:val="20"/>
          <w:szCs w:val="20"/>
        </w:rPr>
      </w:pPr>
      <w:r w:rsidRPr="00A674A1">
        <w:rPr>
          <w:rFonts w:ascii="Arial" w:hAnsi="Arial" w:cs="Arial"/>
          <w:sz w:val="20"/>
          <w:szCs w:val="20"/>
        </w:rPr>
        <w:t>Proven regional experience, with the ability to collaborate effectively across multiple countries within the region to support global project initiatives.</w:t>
      </w:r>
    </w:p>
    <w:p w14:paraId="7BFDCB25" w14:textId="77777777" w:rsidR="00A674A1" w:rsidRPr="00A674A1" w:rsidRDefault="00A674A1" w:rsidP="00A674A1">
      <w:pPr>
        <w:pStyle w:val="Listenabsatz"/>
        <w:numPr>
          <w:ilvl w:val="0"/>
          <w:numId w:val="38"/>
        </w:numPr>
        <w:spacing w:before="60" w:after="0" w:line="240" w:lineRule="auto"/>
        <w:contextualSpacing w:val="0"/>
        <w:rPr>
          <w:rFonts w:ascii="Arial" w:hAnsi="Arial" w:cs="Arial"/>
          <w:sz w:val="20"/>
          <w:szCs w:val="20"/>
        </w:rPr>
      </w:pPr>
      <w:r w:rsidRPr="00A674A1">
        <w:rPr>
          <w:rFonts w:ascii="Arial" w:hAnsi="Arial" w:cs="Arial"/>
          <w:sz w:val="20"/>
          <w:szCs w:val="20"/>
        </w:rPr>
        <w:t xml:space="preserve">Excellent interpersonal and communication skills and ability to interact with all levels of staff in a professional manner </w:t>
      </w:r>
    </w:p>
    <w:p w14:paraId="5267458C" w14:textId="77777777" w:rsidR="00A674A1" w:rsidRPr="00A674A1" w:rsidRDefault="00A674A1" w:rsidP="00A674A1">
      <w:pPr>
        <w:pStyle w:val="Listenabsatz"/>
        <w:numPr>
          <w:ilvl w:val="0"/>
          <w:numId w:val="38"/>
        </w:numPr>
        <w:spacing w:before="60" w:after="0" w:line="240" w:lineRule="auto"/>
        <w:contextualSpacing w:val="0"/>
        <w:rPr>
          <w:rFonts w:ascii="Arial" w:hAnsi="Arial" w:cs="Arial"/>
          <w:sz w:val="20"/>
          <w:szCs w:val="20"/>
        </w:rPr>
      </w:pPr>
      <w:r w:rsidRPr="00A674A1">
        <w:rPr>
          <w:rFonts w:ascii="Arial" w:hAnsi="Arial" w:cs="Arial"/>
          <w:sz w:val="20"/>
          <w:szCs w:val="20"/>
        </w:rPr>
        <w:t>Language skills: Vietnamese as a mother tongue; Excellent language skills in fluency in English (minimum of 600 points in TOEFL) </w:t>
      </w:r>
    </w:p>
    <w:p w14:paraId="5EE3F67B" w14:textId="77777777" w:rsidR="00A674A1" w:rsidRPr="00A674A1" w:rsidRDefault="00A674A1" w:rsidP="00A674A1">
      <w:pPr>
        <w:pStyle w:val="Listenabsatz"/>
        <w:numPr>
          <w:ilvl w:val="0"/>
          <w:numId w:val="38"/>
        </w:numPr>
        <w:spacing w:before="60" w:after="0" w:line="240" w:lineRule="auto"/>
        <w:contextualSpacing w:val="0"/>
        <w:rPr>
          <w:rFonts w:ascii="Arial" w:hAnsi="Arial" w:cs="Arial"/>
          <w:sz w:val="20"/>
          <w:szCs w:val="20"/>
        </w:rPr>
      </w:pPr>
      <w:r w:rsidRPr="00A674A1">
        <w:rPr>
          <w:rFonts w:ascii="Arial" w:hAnsi="Arial" w:cs="Arial"/>
          <w:sz w:val="20"/>
          <w:szCs w:val="20"/>
        </w:rPr>
        <w:t>Excellent command of MS-Office and</w:t>
      </w:r>
      <w:proofErr w:type="gramStart"/>
      <w:r w:rsidRPr="00A674A1">
        <w:rPr>
          <w:rFonts w:ascii="Arial" w:hAnsi="Arial" w:cs="Arial"/>
          <w:sz w:val="20"/>
          <w:szCs w:val="20"/>
        </w:rPr>
        <w:t>, in particular, professional</w:t>
      </w:r>
      <w:proofErr w:type="gramEnd"/>
      <w:r w:rsidRPr="00A674A1">
        <w:rPr>
          <w:rFonts w:ascii="Arial" w:hAnsi="Arial" w:cs="Arial"/>
          <w:sz w:val="20"/>
          <w:szCs w:val="20"/>
        </w:rPr>
        <w:t xml:space="preserve"> communications software </w:t>
      </w:r>
    </w:p>
    <w:p w14:paraId="6A73B8BA" w14:textId="77777777" w:rsidR="00A674A1" w:rsidRPr="00A674A1" w:rsidRDefault="00A674A1" w:rsidP="00A674A1">
      <w:pPr>
        <w:pStyle w:val="Listenabsatz"/>
        <w:numPr>
          <w:ilvl w:val="0"/>
          <w:numId w:val="38"/>
        </w:numPr>
        <w:spacing w:before="60" w:after="0" w:line="240" w:lineRule="auto"/>
        <w:contextualSpacing w:val="0"/>
        <w:rPr>
          <w:rFonts w:ascii="Arial" w:hAnsi="Arial" w:cs="Arial"/>
          <w:sz w:val="20"/>
          <w:szCs w:val="20"/>
        </w:rPr>
      </w:pPr>
      <w:r w:rsidRPr="00A674A1">
        <w:rPr>
          <w:rFonts w:ascii="Arial" w:hAnsi="Arial" w:cs="Arial"/>
          <w:sz w:val="20"/>
          <w:szCs w:val="20"/>
        </w:rPr>
        <w:t>Professional experience in the use of social media </w:t>
      </w:r>
    </w:p>
    <w:p w14:paraId="7482B4EC" w14:textId="77777777" w:rsidR="00A674A1" w:rsidRPr="00A674A1" w:rsidRDefault="00A674A1" w:rsidP="00A674A1">
      <w:pPr>
        <w:pStyle w:val="Listenabsatz"/>
        <w:numPr>
          <w:ilvl w:val="0"/>
          <w:numId w:val="38"/>
        </w:numPr>
        <w:spacing w:before="60" w:after="0" w:line="240" w:lineRule="auto"/>
        <w:contextualSpacing w:val="0"/>
        <w:rPr>
          <w:rFonts w:ascii="Arial" w:hAnsi="Arial" w:cs="Arial"/>
          <w:sz w:val="20"/>
          <w:szCs w:val="20"/>
        </w:rPr>
      </w:pPr>
      <w:r w:rsidRPr="00A674A1">
        <w:rPr>
          <w:rFonts w:ascii="Arial" w:hAnsi="Arial" w:cs="Arial"/>
          <w:sz w:val="20"/>
          <w:szCs w:val="20"/>
        </w:rPr>
        <w:t>A good team player who is willing to take on responsibility and work independently</w:t>
      </w:r>
    </w:p>
    <w:p w14:paraId="5563BD84" w14:textId="77777777" w:rsidR="00A674A1" w:rsidRPr="00A674A1" w:rsidRDefault="00A674A1" w:rsidP="00A674A1">
      <w:pPr>
        <w:pStyle w:val="Listenabsatz"/>
        <w:numPr>
          <w:ilvl w:val="0"/>
          <w:numId w:val="38"/>
        </w:numPr>
        <w:spacing w:before="60" w:after="0" w:line="240" w:lineRule="auto"/>
        <w:contextualSpacing w:val="0"/>
        <w:rPr>
          <w:rFonts w:ascii="Arial" w:hAnsi="Arial" w:cs="Arial"/>
          <w:sz w:val="20"/>
          <w:szCs w:val="20"/>
        </w:rPr>
      </w:pPr>
      <w:r w:rsidRPr="00A674A1">
        <w:rPr>
          <w:rFonts w:ascii="Arial" w:hAnsi="Arial" w:cs="Arial"/>
          <w:sz w:val="20"/>
          <w:szCs w:val="20"/>
        </w:rPr>
        <w:t>Highly motivated to work in a multicultural environment</w:t>
      </w:r>
    </w:p>
    <w:p w14:paraId="6E6A4D7D" w14:textId="77777777" w:rsidR="00A674A1" w:rsidRPr="00A674A1" w:rsidRDefault="00A674A1" w:rsidP="00A674A1">
      <w:pPr>
        <w:pStyle w:val="Listenabsatz"/>
        <w:numPr>
          <w:ilvl w:val="0"/>
          <w:numId w:val="38"/>
        </w:numPr>
        <w:spacing w:before="60" w:after="0" w:line="240" w:lineRule="auto"/>
        <w:contextualSpacing w:val="0"/>
        <w:rPr>
          <w:rFonts w:ascii="Arial" w:hAnsi="Arial" w:cs="Arial"/>
          <w:sz w:val="20"/>
          <w:szCs w:val="20"/>
        </w:rPr>
      </w:pPr>
      <w:r w:rsidRPr="00A674A1">
        <w:rPr>
          <w:rFonts w:ascii="Arial" w:hAnsi="Arial" w:cs="Arial"/>
          <w:sz w:val="20"/>
          <w:szCs w:val="20"/>
        </w:rPr>
        <w:t xml:space="preserve">Willingness to travel abroad and to project sites across the country </w:t>
      </w:r>
    </w:p>
    <w:bookmarkEnd w:id="5"/>
    <w:p w14:paraId="282B40E8" w14:textId="79C3E37E" w:rsidR="004734EC" w:rsidRPr="004734EC" w:rsidRDefault="00B0445C" w:rsidP="000E3BAA">
      <w:pPr>
        <w:spacing w:line="288" w:lineRule="auto"/>
        <w:ind w:left="284"/>
        <w:jc w:val="both"/>
        <w:rPr>
          <w:rFonts w:ascii="Arial" w:eastAsia="Calibri" w:hAnsi="Arial" w:cs="Arial"/>
          <w:b/>
          <w:sz w:val="20"/>
          <w:szCs w:val="20"/>
          <w:lang w:val="en-GB"/>
        </w:rPr>
      </w:pPr>
      <w:r w:rsidRPr="002927D9">
        <w:rPr>
          <w:rFonts w:ascii="Arial" w:hAnsi="Arial" w:cs="Arial"/>
          <w:sz w:val="20"/>
          <w:szCs w:val="20"/>
          <w:lang w:val="en-US"/>
        </w:rPr>
        <w:t xml:space="preserve"> </w:t>
      </w:r>
    </w:p>
    <w:p w14:paraId="3C6D3088" w14:textId="74DF9C90" w:rsidR="00887EE6" w:rsidRPr="007B0E68" w:rsidRDefault="00887EE6" w:rsidP="00C61697">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Default="004958F2" w:rsidP="00615C7F">
      <w:pPr>
        <w:spacing w:before="240" w:line="288" w:lineRule="auto"/>
        <w:rPr>
          <w:rFonts w:ascii="Arial" w:hAnsi="Arial" w:cs="Arial"/>
          <w:b/>
          <w:sz w:val="20"/>
          <w:szCs w:val="20"/>
          <w:lang w:val="en-GB"/>
        </w:rPr>
      </w:pPr>
      <w:r>
        <w:rPr>
          <w:rFonts w:ascii="Arial" w:hAnsi="Arial" w:cs="Arial"/>
          <w:b/>
          <w:sz w:val="20"/>
          <w:szCs w:val="20"/>
          <w:lang w:val="en-GB"/>
        </w:rPr>
        <w:lastRenderedPageBreak/>
        <w:t xml:space="preserve">What we can offer to the successful candidates: </w:t>
      </w:r>
    </w:p>
    <w:p w14:paraId="21BE1C23" w14:textId="77777777" w:rsid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154A3A5E" w14:textId="77777777" w:rsid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such as contribution of all compulsory insurances, providing with the additional health care, the annual health check-up and the 24-hours accident insurance. </w:t>
      </w:r>
    </w:p>
    <w:p w14:paraId="5BADDED8" w14:textId="77777777" w:rsid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Covering all travel expenses with travel allowances when traveling on business</w:t>
      </w:r>
    </w:p>
    <w:p w14:paraId="384AF53D" w14:textId="77777777" w:rsid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good policy on training and development </w:t>
      </w:r>
    </w:p>
    <w:p w14:paraId="70FC93A5" w14:textId="5977B78A" w:rsidR="004958F2" w:rsidRP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policy on flexible working time </w:t>
      </w:r>
    </w:p>
    <w:p w14:paraId="6A52224F" w14:textId="160C738B" w:rsidR="006C773F" w:rsidRPr="00F355BC" w:rsidRDefault="006C773F" w:rsidP="009B7FC1">
      <w:pPr>
        <w:spacing w:before="120" w:line="288" w:lineRule="auto"/>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sidR="00204ACB">
        <w:rPr>
          <w:rFonts w:ascii="Arial" w:hAnsi="Arial" w:cs="Arial"/>
          <w:sz w:val="20"/>
          <w:szCs w:val="20"/>
          <w:lang w:val="en-GB"/>
        </w:rPr>
        <w:t>the</w:t>
      </w:r>
      <w:r w:rsidR="00FB060E">
        <w:rPr>
          <w:rFonts w:ascii="Arial" w:hAnsi="Arial" w:cs="Arial"/>
          <w:sz w:val="20"/>
          <w:szCs w:val="20"/>
          <w:lang w:val="en-GB"/>
        </w:rPr>
        <w:t xml:space="preserve"> </w:t>
      </w:r>
      <w:r w:rsidR="00FB060E" w:rsidRPr="00D67BEC">
        <w:rPr>
          <w:rFonts w:ascii="Arial" w:hAnsi="Arial" w:cs="Arial"/>
          <w:b/>
          <w:bCs/>
          <w:sz w:val="20"/>
          <w:szCs w:val="20"/>
          <w:lang w:val="en-GB"/>
        </w:rPr>
        <w:t>GIZ</w:t>
      </w:r>
      <w:r w:rsidRPr="00D67BEC">
        <w:rPr>
          <w:rFonts w:ascii="Arial" w:hAnsi="Arial" w:cs="Arial"/>
          <w:b/>
          <w:bCs/>
          <w:sz w:val="20"/>
          <w:szCs w:val="20"/>
          <w:lang w:val="en-GB"/>
        </w:rPr>
        <w:t xml:space="preserve"> </w:t>
      </w:r>
      <w:r w:rsidR="00FB060E" w:rsidRPr="00D67BEC">
        <w:rPr>
          <w:rFonts w:ascii="Arial" w:hAnsi="Arial" w:cs="Arial"/>
          <w:b/>
          <w:bCs/>
          <w:sz w:val="20"/>
          <w:szCs w:val="20"/>
          <w:lang w:val="en-GB"/>
        </w:rPr>
        <w:t>A</w:t>
      </w:r>
      <w:r w:rsidRPr="00D67BEC">
        <w:rPr>
          <w:rFonts w:ascii="Arial" w:hAnsi="Arial" w:cs="Arial"/>
          <w:b/>
          <w:bCs/>
          <w:sz w:val="20"/>
          <w:szCs w:val="20"/>
          <w:lang w:val="en-GB"/>
        </w:rPr>
        <w:t>pplication</w:t>
      </w:r>
      <w:r w:rsidR="00FB060E" w:rsidRPr="00D67BEC">
        <w:rPr>
          <w:rFonts w:ascii="Arial" w:hAnsi="Arial" w:cs="Arial"/>
          <w:b/>
          <w:bCs/>
          <w:sz w:val="20"/>
          <w:szCs w:val="20"/>
          <w:lang w:val="en-GB"/>
        </w:rPr>
        <w:t xml:space="preserve"> Form</w:t>
      </w:r>
      <w:r w:rsidRPr="00F355BC">
        <w:rPr>
          <w:rFonts w:ascii="Arial" w:hAnsi="Arial" w:cs="Arial"/>
          <w:sz w:val="20"/>
          <w:szCs w:val="20"/>
          <w:lang w:val="en-GB"/>
        </w:rPr>
        <w:t xml:space="preserve"> in English, copies of relevant certificates and references, either by email </w:t>
      </w:r>
      <w:r w:rsidR="009912BE">
        <w:rPr>
          <w:rFonts w:ascii="Arial" w:hAnsi="Arial" w:cs="Arial"/>
          <w:sz w:val="20"/>
          <w:szCs w:val="20"/>
          <w:lang w:val="en-GB"/>
        </w:rPr>
        <w:t xml:space="preserve">(to </w:t>
      </w:r>
      <w:hyperlink r:id="rId11" w:history="1">
        <w:r w:rsidR="009912BE" w:rsidRPr="00234FEC">
          <w:rPr>
            <w:rStyle w:val="Hyperlink"/>
            <w:rFonts w:ascii="Arial" w:hAnsi="Arial" w:cs="Arial"/>
            <w:sz w:val="20"/>
            <w:szCs w:val="20"/>
            <w:lang w:val="en-GB"/>
          </w:rPr>
          <w:t>hr-giz@giz.de</w:t>
        </w:r>
      </w:hyperlink>
      <w:r w:rsidR="009912BE">
        <w:rPr>
          <w:rFonts w:ascii="Arial" w:hAnsi="Arial" w:cs="Arial"/>
          <w:sz w:val="20"/>
          <w:szCs w:val="20"/>
          <w:lang w:val="en-GB"/>
        </w:rPr>
        <w:t xml:space="preserve">) </w:t>
      </w:r>
      <w:r w:rsidRPr="00F355BC">
        <w:rPr>
          <w:rFonts w:ascii="Arial" w:hAnsi="Arial" w:cs="Arial"/>
          <w:sz w:val="20"/>
          <w:szCs w:val="20"/>
          <w:lang w:val="en-GB"/>
        </w:rPr>
        <w:t>or by post</w:t>
      </w:r>
      <w:r w:rsidR="009912BE">
        <w:rPr>
          <w:rFonts w:ascii="Arial" w:hAnsi="Arial" w:cs="Arial"/>
          <w:sz w:val="20"/>
          <w:szCs w:val="20"/>
          <w:lang w:val="en-GB"/>
        </w:rPr>
        <w:t xml:space="preserve"> (to </w:t>
      </w:r>
      <w:r w:rsidR="009912BE" w:rsidRPr="009912BE">
        <w:rPr>
          <w:rFonts w:ascii="Arial" w:hAnsi="Arial" w:cs="Arial"/>
          <w:b/>
          <w:sz w:val="20"/>
          <w:szCs w:val="20"/>
          <w:lang w:val="en-GB"/>
        </w:rPr>
        <w:t>GIZ Office Hanoi</w:t>
      </w:r>
      <w:r w:rsidR="009912BE">
        <w:rPr>
          <w:rFonts w:ascii="Arial" w:hAnsi="Arial" w:cs="Arial"/>
          <w:sz w:val="20"/>
          <w:szCs w:val="20"/>
          <w:lang w:val="en-GB"/>
        </w:rPr>
        <w:t xml:space="preserve">, </w:t>
      </w:r>
      <w:r w:rsidR="009912BE"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791CFB" w:rsidRPr="00F355BC">
        <w:rPr>
          <w:rFonts w:ascii="Arial" w:hAnsi="Arial" w:cs="Arial"/>
          <w:sz w:val="20"/>
          <w:szCs w:val="20"/>
          <w:lang w:val="en-GB"/>
        </w:rPr>
        <w:t>before</w:t>
      </w:r>
      <w:r w:rsidR="005639E0" w:rsidRPr="005639E0">
        <w:rPr>
          <w:rFonts w:ascii="Arial" w:hAnsi="Arial" w:cs="Arial"/>
          <w:b/>
          <w:sz w:val="20"/>
          <w:szCs w:val="20"/>
          <w:lang w:val="en-GB"/>
        </w:rPr>
        <w:t xml:space="preserve"> </w:t>
      </w:r>
      <w:r w:rsidR="00B17CCE">
        <w:rPr>
          <w:rFonts w:ascii="Arial" w:hAnsi="Arial" w:cs="Arial"/>
          <w:b/>
          <w:sz w:val="20"/>
          <w:szCs w:val="20"/>
          <w:lang w:val="en-GB"/>
        </w:rPr>
        <w:t>17</w:t>
      </w:r>
      <w:r w:rsidR="00B17CCE" w:rsidRPr="00B17CCE">
        <w:rPr>
          <w:rFonts w:ascii="Arial" w:hAnsi="Arial" w:cs="Arial"/>
          <w:b/>
          <w:sz w:val="20"/>
          <w:szCs w:val="20"/>
          <w:vertAlign w:val="superscript"/>
          <w:lang w:val="en-GB"/>
        </w:rPr>
        <w:t>th</w:t>
      </w:r>
      <w:r w:rsidR="00B17CCE">
        <w:rPr>
          <w:rFonts w:ascii="Arial" w:hAnsi="Arial" w:cs="Arial"/>
          <w:b/>
          <w:sz w:val="20"/>
          <w:szCs w:val="20"/>
          <w:lang w:val="en-GB"/>
        </w:rPr>
        <w:t xml:space="preserve"> February</w:t>
      </w:r>
      <w:r w:rsidR="0034780B">
        <w:rPr>
          <w:rFonts w:ascii="Arial" w:hAnsi="Arial" w:cs="Arial"/>
          <w:b/>
          <w:sz w:val="20"/>
          <w:szCs w:val="20"/>
          <w:lang w:val="en-GB"/>
        </w:rPr>
        <w:t xml:space="preserve"> 2025</w:t>
      </w:r>
      <w:r w:rsidR="00D63E2B">
        <w:rPr>
          <w:rFonts w:ascii="Arial" w:hAnsi="Arial" w:cs="Arial"/>
          <w:b/>
          <w:sz w:val="20"/>
          <w:szCs w:val="20"/>
          <w:lang w:val="en-GB"/>
        </w:rPr>
        <w:t xml:space="preserve">. </w:t>
      </w:r>
    </w:p>
    <w:p w14:paraId="6BFB2429" w14:textId="54F10BDE" w:rsidR="00C51585" w:rsidRDefault="00295603" w:rsidP="00615C7F">
      <w:pPr>
        <w:spacing w:before="120" w:line="288" w:lineRule="auto"/>
        <w:rPr>
          <w:rFonts w:ascii="Arial" w:hAnsi="Arial" w:cs="Arial"/>
          <w:sz w:val="20"/>
          <w:szCs w:val="20"/>
          <w:lang w:val="en-GB"/>
        </w:rPr>
      </w:pPr>
      <w:r w:rsidRPr="00D67BEC">
        <w:rPr>
          <w:rFonts w:ascii="Arial" w:hAnsi="Arial" w:cs="Arial"/>
          <w:b/>
          <w:bCs/>
          <w:sz w:val="20"/>
          <w:szCs w:val="20"/>
          <w:u w:val="single"/>
        </w:rPr>
        <w:t>Note:</w:t>
      </w:r>
      <w:r w:rsidRPr="00D67BEC">
        <w:rPr>
          <w:rFonts w:ascii="Arial" w:hAnsi="Arial" w:cs="Arial"/>
          <w:b/>
          <w:bCs/>
          <w:sz w:val="20"/>
          <w:szCs w:val="20"/>
        </w:rPr>
        <w:t xml:space="preserve"> </w:t>
      </w:r>
      <w:r w:rsidR="000A2A6A" w:rsidRPr="00F355BC">
        <w:rPr>
          <w:rFonts w:ascii="Arial" w:hAnsi="Arial" w:cs="Arial"/>
          <w:sz w:val="20"/>
          <w:szCs w:val="20"/>
        </w:rPr>
        <w:t xml:space="preserve">Please </w:t>
      </w:r>
      <w:r w:rsidR="001372BC">
        <w:rPr>
          <w:rFonts w:ascii="Arial" w:hAnsi="Arial" w:cs="Arial"/>
          <w:sz w:val="20"/>
          <w:szCs w:val="20"/>
          <w:lang w:val="en-US"/>
        </w:rPr>
        <w:t>state</w:t>
      </w:r>
      <w:r w:rsidR="000A2A6A" w:rsidRPr="00F355BC">
        <w:rPr>
          <w:rFonts w:ascii="Arial" w:hAnsi="Arial" w:cs="Arial"/>
          <w:sz w:val="20"/>
          <w:szCs w:val="20"/>
        </w:rPr>
        <w:t xml:space="preserve"> </w:t>
      </w:r>
      <w:r w:rsidR="001372BC">
        <w:rPr>
          <w:rFonts w:ascii="Arial" w:hAnsi="Arial" w:cs="Arial"/>
          <w:sz w:val="20"/>
          <w:szCs w:val="20"/>
          <w:lang w:val="en-US"/>
        </w:rPr>
        <w:t>“</w:t>
      </w:r>
      <w:r w:rsidR="006339A0" w:rsidRPr="006339A0">
        <w:rPr>
          <w:rFonts w:ascii="Arial" w:hAnsi="Arial" w:cs="Arial"/>
          <w:b/>
          <w:sz w:val="20"/>
          <w:szCs w:val="20"/>
        </w:rPr>
        <w:t xml:space="preserve">Application for </w:t>
      </w:r>
      <w:r w:rsidR="009713A2">
        <w:rPr>
          <w:rFonts w:ascii="Arial" w:hAnsi="Arial" w:cs="Arial"/>
          <w:b/>
          <w:sz w:val="20"/>
          <w:szCs w:val="20"/>
          <w:lang w:val="en-US"/>
        </w:rPr>
        <w:t>the</w:t>
      </w:r>
      <w:r w:rsidR="003B65B7">
        <w:rPr>
          <w:rFonts w:ascii="Arial" w:hAnsi="Arial" w:cs="Arial"/>
          <w:b/>
          <w:sz w:val="20"/>
          <w:szCs w:val="20"/>
          <w:lang w:val="en-US"/>
        </w:rPr>
        <w:t xml:space="preserve"> PR and Co</w:t>
      </w:r>
      <w:r w:rsidR="00C02CFF">
        <w:rPr>
          <w:rFonts w:ascii="Arial" w:hAnsi="Arial" w:cs="Arial"/>
          <w:b/>
          <w:sz w:val="20"/>
          <w:szCs w:val="20"/>
          <w:lang w:val="en-US"/>
        </w:rPr>
        <w:t xml:space="preserve">mmunications Officer </w:t>
      </w:r>
      <w:r w:rsidR="004728C8">
        <w:rPr>
          <w:rFonts w:ascii="Arial" w:hAnsi="Arial" w:cs="Arial"/>
          <w:b/>
          <w:sz w:val="20"/>
          <w:szCs w:val="20"/>
          <w:lang w:val="en-US"/>
        </w:rPr>
        <w:t xml:space="preserve">– </w:t>
      </w:r>
      <w:r w:rsidR="0034780B">
        <w:rPr>
          <w:rFonts w:ascii="Arial" w:hAnsi="Arial" w:cs="Arial"/>
          <w:b/>
          <w:sz w:val="20"/>
          <w:szCs w:val="20"/>
          <w:lang w:val="en-US"/>
        </w:rPr>
        <w:t>H2Uppp_EP</w:t>
      </w:r>
      <w:r w:rsidR="006C773F" w:rsidRPr="00F355BC">
        <w:rPr>
          <w:rFonts w:ascii="Arial" w:hAnsi="Arial" w:cs="Arial"/>
          <w:bCs/>
          <w:iCs/>
          <w:color w:val="000000"/>
          <w:sz w:val="20"/>
          <w:szCs w:val="20"/>
          <w:lang w:val="en-GB"/>
        </w:rPr>
        <w:t>”</w:t>
      </w:r>
      <w:r w:rsidR="000A2A6A" w:rsidRPr="00F355BC">
        <w:rPr>
          <w:sz w:val="20"/>
          <w:szCs w:val="20"/>
        </w:rPr>
        <w:t xml:space="preserve"> </w:t>
      </w:r>
      <w:r w:rsidR="00931AD0">
        <w:rPr>
          <w:rFonts w:ascii="Arial" w:hAnsi="Arial" w:cs="Arial"/>
          <w:sz w:val="20"/>
          <w:szCs w:val="20"/>
        </w:rPr>
        <w:t>in the subject line</w:t>
      </w:r>
      <w:r w:rsidR="001372BC">
        <w:rPr>
          <w:rFonts w:ascii="Arial" w:hAnsi="Arial" w:cs="Arial"/>
          <w:sz w:val="20"/>
          <w:szCs w:val="20"/>
          <w:lang w:val="en-US"/>
        </w:rPr>
        <w:t xml:space="preserve"> or </w:t>
      </w:r>
      <w:r w:rsidR="000A2A6A" w:rsidRPr="00F355BC">
        <w:rPr>
          <w:rFonts w:ascii="Arial" w:hAnsi="Arial" w:cs="Arial"/>
          <w:sz w:val="20"/>
          <w:szCs w:val="20"/>
        </w:rPr>
        <w:t>on the envelope</w:t>
      </w:r>
      <w:r w:rsidR="008C57FF">
        <w:rPr>
          <w:rFonts w:ascii="Arial" w:hAnsi="Arial" w:cs="Arial"/>
          <w:sz w:val="20"/>
          <w:szCs w:val="20"/>
          <w:lang w:val="en-US"/>
        </w:rPr>
        <w:t>.</w:t>
      </w:r>
      <w:r w:rsidR="00C11D59">
        <w:rPr>
          <w:rFonts w:ascii="Arial" w:hAnsi="Arial" w:cs="Arial"/>
          <w:sz w:val="20"/>
          <w:szCs w:val="20"/>
          <w:lang w:val="en-US"/>
        </w:rPr>
        <w:t xml:space="preserve"> </w:t>
      </w:r>
      <w:r w:rsidR="009C0FDF">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sidR="00F914F0">
        <w:rPr>
          <w:rFonts w:ascii="Arial" w:hAnsi="Arial" w:cs="Arial"/>
          <w:sz w:val="20"/>
          <w:szCs w:val="20"/>
          <w:lang w:val="en-GB"/>
        </w:rPr>
        <w:t>4</w:t>
      </w:r>
      <w:r w:rsidRPr="00F355BC">
        <w:rPr>
          <w:rFonts w:ascii="Arial" w:hAnsi="Arial" w:cs="Arial"/>
          <w:sz w:val="20"/>
          <w:szCs w:val="20"/>
          <w:lang w:val="en-GB"/>
        </w:rPr>
        <w:t xml:space="preserve"> weeks after the deadline. Tel</w:t>
      </w:r>
      <w:r w:rsidR="001372BC">
        <w:rPr>
          <w:rFonts w:ascii="Arial" w:hAnsi="Arial" w:cs="Arial"/>
          <w:sz w:val="20"/>
          <w:szCs w:val="20"/>
          <w:lang w:val="en-GB"/>
        </w:rPr>
        <w:t>ephone</w:t>
      </w:r>
      <w:r w:rsidRPr="00F355BC">
        <w:rPr>
          <w:rFonts w:ascii="Arial" w:hAnsi="Arial" w:cs="Arial"/>
          <w:sz w:val="20"/>
          <w:szCs w:val="20"/>
          <w:lang w:val="en-GB"/>
        </w:rPr>
        <w:t xml:space="preserve"> contact is not encouraged</w:t>
      </w:r>
      <w:r w:rsidR="00233000" w:rsidRPr="00F355BC">
        <w:rPr>
          <w:rFonts w:ascii="Arial" w:hAnsi="Arial" w:cs="Arial"/>
          <w:sz w:val="20"/>
          <w:szCs w:val="20"/>
          <w:lang w:val="en-GB"/>
        </w:rPr>
        <w:t>.</w:t>
      </w:r>
    </w:p>
    <w:p w14:paraId="45E1F718" w14:textId="17765844" w:rsidR="006B5725" w:rsidRDefault="00D67BEC" w:rsidP="009B7FC1">
      <w:pPr>
        <w:pStyle w:val="NurText"/>
        <w:spacing w:before="120" w:line="288" w:lineRule="auto"/>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 </w:t>
      </w:r>
      <w:hyperlink r:id="rId12" w:history="1">
        <w:r w:rsidRPr="00A26658">
          <w:rPr>
            <w:rStyle w:val="Hyperlink"/>
            <w:rFonts w:cs="Arial"/>
            <w:sz w:val="20"/>
            <w:szCs w:val="20"/>
            <w:lang w:val="en-GB"/>
          </w:rPr>
          <w:t>Career Opportunities</w:t>
        </w:r>
      </w:hyperlink>
      <w:r>
        <w:rPr>
          <w:rFonts w:cs="Arial"/>
          <w:sz w:val="20"/>
          <w:szCs w:val="20"/>
          <w:lang w:val="en-GB"/>
        </w:rPr>
        <w:t xml:space="preserve"> </w:t>
      </w:r>
      <w:r w:rsidRPr="00D67BEC">
        <w:rPr>
          <w:rFonts w:cs="Arial"/>
          <w:sz w:val="20"/>
          <w:szCs w:val="20"/>
          <w:lang w:val="en-GB"/>
        </w:rPr>
        <w:t xml:space="preserve">to download </w:t>
      </w:r>
      <w:hyperlink r:id="rId13" w:history="1">
        <w:r w:rsidRPr="00EE64CC">
          <w:rPr>
            <w:rStyle w:val="Hyperlink"/>
            <w:rFonts w:cs="Arial"/>
            <w:sz w:val="20"/>
            <w:szCs w:val="20"/>
            <w:lang w:val="en-GB"/>
          </w:rPr>
          <w:t>the GIZ Application Form</w:t>
        </w:r>
      </w:hyperlink>
      <w:r w:rsidR="004C75DC">
        <w:rPr>
          <w:rFonts w:cs="Arial"/>
          <w:sz w:val="20"/>
          <w:szCs w:val="20"/>
          <w:lang w:val="en-GB"/>
        </w:rPr>
        <w:t xml:space="preserve"> </w:t>
      </w:r>
      <w:r w:rsidR="00D32A5A">
        <w:rPr>
          <w:rFonts w:cs="Arial"/>
          <w:sz w:val="20"/>
          <w:szCs w:val="20"/>
          <w:lang w:val="en-GB"/>
        </w:rPr>
        <w:t xml:space="preserve">and further job opportunities. </w:t>
      </w:r>
    </w:p>
    <w:p w14:paraId="05BBF4F8" w14:textId="15BF77B4" w:rsidR="00D32A5A" w:rsidRPr="00541DB9" w:rsidRDefault="00D32A5A" w:rsidP="009B7FC1">
      <w:pPr>
        <w:pStyle w:val="NurText"/>
        <w:spacing w:before="120" w:line="288" w:lineRule="auto"/>
        <w:rPr>
          <w:rFonts w:cs="Arial"/>
          <w:sz w:val="20"/>
          <w:szCs w:val="20"/>
          <w:lang w:val="en-US"/>
        </w:rPr>
      </w:pPr>
      <w:r w:rsidRPr="00D32A5A">
        <w:rPr>
          <w:rFonts w:cs="Arial"/>
          <w:sz w:val="20"/>
          <w:szCs w:val="20"/>
          <w:lang w:val="en-US"/>
        </w:rPr>
        <w:t xml:space="preserve">To process your application, we collect and process data from you. You may read </w:t>
      </w:r>
      <w:hyperlink r:id="rId14"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220165A5" w14:textId="77777777" w:rsidR="00E44DAF" w:rsidRPr="00FB060E" w:rsidRDefault="00295603" w:rsidP="00FB060E">
      <w:pPr>
        <w:spacing w:before="120" w:line="288" w:lineRule="auto"/>
        <w:jc w:val="center"/>
        <w:rPr>
          <w:rFonts w:ascii="Arial" w:hAnsi="Arial" w:cs="Arial"/>
          <w:b/>
          <w:sz w:val="20"/>
          <w:szCs w:val="20"/>
          <w:lang w:val="en-US"/>
        </w:rPr>
      </w:pPr>
      <w:r w:rsidRPr="00F355BC">
        <w:rPr>
          <w:rFonts w:ascii="Arial" w:hAnsi="Arial" w:cs="Arial"/>
          <w:b/>
          <w:sz w:val="20"/>
          <w:szCs w:val="20"/>
          <w:lang w:val="en-US"/>
        </w:rPr>
        <w:t>G</w:t>
      </w:r>
      <w:r w:rsidR="006A70DF" w:rsidRPr="00F355BC">
        <w:rPr>
          <w:rFonts w:ascii="Arial" w:hAnsi="Arial" w:cs="Arial"/>
          <w:b/>
          <w:sz w:val="20"/>
          <w:szCs w:val="20"/>
          <w:lang w:val="en-US"/>
        </w:rPr>
        <w:t>I</w:t>
      </w:r>
      <w:r w:rsidRPr="00F355BC">
        <w:rPr>
          <w:rFonts w:ascii="Arial" w:hAnsi="Arial" w:cs="Arial"/>
          <w:b/>
          <w:sz w:val="20"/>
          <w:szCs w:val="20"/>
          <w:lang w:val="en-US"/>
        </w:rPr>
        <w:t>Z – YOUR PARTNER FOR A BETTER FUTURE</w:t>
      </w:r>
      <w:bookmarkEnd w:id="0"/>
      <w:bookmarkEnd w:id="1"/>
      <w:bookmarkEnd w:id="2"/>
      <w:bookmarkEnd w:id="3"/>
      <w:bookmarkEnd w:id="4"/>
    </w:p>
    <w:sectPr w:rsidR="00E44DAF" w:rsidRPr="00FB060E" w:rsidSect="002F682A">
      <w:headerReference w:type="default" r:id="rId15"/>
      <w:pgSz w:w="12240" w:h="15840" w:code="1"/>
      <w:pgMar w:top="1890"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FD7E3" w14:textId="77777777" w:rsidR="00014419" w:rsidRDefault="00014419" w:rsidP="00853EEF">
      <w:r>
        <w:separator/>
      </w:r>
    </w:p>
  </w:endnote>
  <w:endnote w:type="continuationSeparator" w:id="0">
    <w:p w14:paraId="3590CABA" w14:textId="77777777" w:rsidR="00014419" w:rsidRDefault="00014419" w:rsidP="00853EEF">
      <w:r>
        <w:continuationSeparator/>
      </w:r>
    </w:p>
  </w:endnote>
  <w:endnote w:type="continuationNotice" w:id="1">
    <w:p w14:paraId="2D6805BE" w14:textId="77777777" w:rsidR="00014419" w:rsidRDefault="000144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Courier New"/>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1F27D" w14:textId="77777777" w:rsidR="00014419" w:rsidRDefault="00014419" w:rsidP="00853EEF">
      <w:r>
        <w:separator/>
      </w:r>
    </w:p>
  </w:footnote>
  <w:footnote w:type="continuationSeparator" w:id="0">
    <w:p w14:paraId="6596793E" w14:textId="77777777" w:rsidR="00014419" w:rsidRDefault="00014419" w:rsidP="00853EEF">
      <w:r>
        <w:continuationSeparator/>
      </w:r>
    </w:p>
  </w:footnote>
  <w:footnote w:type="continuationNotice" w:id="1">
    <w:p w14:paraId="5D4572F7" w14:textId="77777777" w:rsidR="00014419" w:rsidRDefault="000144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Kopfzeile"/>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1"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02674A"/>
    <w:multiLevelType w:val="hybridMultilevel"/>
    <w:tmpl w:val="ADB45B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60A5E93"/>
    <w:multiLevelType w:val="hybridMultilevel"/>
    <w:tmpl w:val="17A69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8"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441FF2"/>
    <w:multiLevelType w:val="hybridMultilevel"/>
    <w:tmpl w:val="8A08D9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D5F01D3"/>
    <w:multiLevelType w:val="hybridMultilevel"/>
    <w:tmpl w:val="8E84C8FE"/>
    <w:lvl w:ilvl="0" w:tplc="650CF496">
      <w:start w:val="1"/>
      <w:numFmt w:val="lowerRoman"/>
      <w:lvlText w:val="%1."/>
      <w:lvlJc w:val="right"/>
      <w:pPr>
        <w:ind w:left="720" w:hanging="360"/>
      </w:pPr>
      <w:rPr>
        <w:lang w:val="en-G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5"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6"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2E1E76B7"/>
    <w:multiLevelType w:val="hybridMultilevel"/>
    <w:tmpl w:val="358CB3AC"/>
    <w:lvl w:ilvl="0" w:tplc="04090013">
      <w:start w:val="1"/>
      <w:numFmt w:val="upp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13">
      <w:start w:val="1"/>
      <w:numFmt w:val="upperRoman"/>
      <w:lvlText w:val="%3."/>
      <w:lvlJc w:val="right"/>
      <w:pPr>
        <w:ind w:left="2340" w:hanging="360"/>
      </w:p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8A4070E"/>
    <w:multiLevelType w:val="hybridMultilevel"/>
    <w:tmpl w:val="9C96AA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5"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151BB7"/>
    <w:multiLevelType w:val="hybridMultilevel"/>
    <w:tmpl w:val="B2CA9CC2"/>
    <w:lvl w:ilvl="0" w:tplc="04090001">
      <w:start w:val="1"/>
      <w:numFmt w:val="bullet"/>
      <w:lvlText w:val=""/>
      <w:lvlJc w:val="left"/>
      <w:pPr>
        <w:ind w:left="720" w:hanging="360"/>
      </w:pPr>
      <w:rPr>
        <w:rFonts w:ascii="Symbol" w:hAnsi="Symbol" w:hint="default"/>
        <w:lang w:val="en-G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bullet"/>
      <w:lvlText w:val="o"/>
      <w:lvlJc w:val="left"/>
      <w:pPr>
        <w:ind w:left="2880" w:hanging="360"/>
      </w:pPr>
      <w:rPr>
        <w:rFonts w:ascii="Courier New" w:hAnsi="Courier New" w:cs="Courier New"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750787F"/>
    <w:multiLevelType w:val="hybridMultilevel"/>
    <w:tmpl w:val="F266F314"/>
    <w:lvl w:ilvl="0" w:tplc="0407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93921">
    <w:abstractNumId w:val="5"/>
  </w:num>
  <w:num w:numId="2" w16cid:durableId="1338072842">
    <w:abstractNumId w:val="34"/>
  </w:num>
  <w:num w:numId="3" w16cid:durableId="247157751">
    <w:abstractNumId w:val="17"/>
  </w:num>
  <w:num w:numId="4" w16cid:durableId="828521217">
    <w:abstractNumId w:val="14"/>
  </w:num>
  <w:num w:numId="5" w16cid:durableId="1286081283">
    <w:abstractNumId w:val="15"/>
  </w:num>
  <w:num w:numId="6" w16cid:durableId="2074429033">
    <w:abstractNumId w:val="4"/>
  </w:num>
  <w:num w:numId="7" w16cid:durableId="1993823630">
    <w:abstractNumId w:val="28"/>
  </w:num>
  <w:num w:numId="8" w16cid:durableId="1488789568">
    <w:abstractNumId w:val="41"/>
  </w:num>
  <w:num w:numId="9" w16cid:durableId="1998070293">
    <w:abstractNumId w:val="0"/>
  </w:num>
  <w:num w:numId="10" w16cid:durableId="579172962">
    <w:abstractNumId w:val="7"/>
  </w:num>
  <w:num w:numId="11" w16cid:durableId="1599681264">
    <w:abstractNumId w:val="16"/>
  </w:num>
  <w:num w:numId="12" w16cid:durableId="730424118">
    <w:abstractNumId w:val="12"/>
  </w:num>
  <w:num w:numId="13" w16cid:durableId="1447040643">
    <w:abstractNumId w:val="11"/>
  </w:num>
  <w:num w:numId="14" w16cid:durableId="1988775205">
    <w:abstractNumId w:val="18"/>
  </w:num>
  <w:num w:numId="15" w16cid:durableId="1395859460">
    <w:abstractNumId w:val="33"/>
  </w:num>
  <w:num w:numId="16" w16cid:durableId="1340154802">
    <w:abstractNumId w:val="13"/>
  </w:num>
  <w:num w:numId="17" w16cid:durableId="1958903742">
    <w:abstractNumId w:val="35"/>
  </w:num>
  <w:num w:numId="18" w16cid:durableId="131945592">
    <w:abstractNumId w:val="27"/>
  </w:num>
  <w:num w:numId="19" w16cid:durableId="2079593757">
    <w:abstractNumId w:val="40"/>
  </w:num>
  <w:num w:numId="20" w16cid:durableId="2023967380">
    <w:abstractNumId w:val="37"/>
  </w:num>
  <w:num w:numId="21" w16cid:durableId="389352550">
    <w:abstractNumId w:val="32"/>
  </w:num>
  <w:num w:numId="22" w16cid:durableId="1374769156">
    <w:abstractNumId w:val="38"/>
  </w:num>
  <w:num w:numId="23" w16cid:durableId="1152793165">
    <w:abstractNumId w:val="25"/>
  </w:num>
  <w:num w:numId="24" w16cid:durableId="1730112643">
    <w:abstractNumId w:val="6"/>
  </w:num>
  <w:num w:numId="25" w16cid:durableId="656422300">
    <w:abstractNumId w:val="8"/>
  </w:num>
  <w:num w:numId="26" w16cid:durableId="1015038631">
    <w:abstractNumId w:val="20"/>
  </w:num>
  <w:num w:numId="27" w16cid:durableId="1328971341">
    <w:abstractNumId w:val="22"/>
  </w:num>
  <w:num w:numId="28" w16cid:durableId="932543628">
    <w:abstractNumId w:val="29"/>
  </w:num>
  <w:num w:numId="29" w16cid:durableId="1849565302">
    <w:abstractNumId w:val="1"/>
  </w:num>
  <w:num w:numId="30" w16cid:durableId="1550149934">
    <w:abstractNumId w:val="21"/>
  </w:num>
  <w:num w:numId="31" w16cid:durableId="1036853427">
    <w:abstractNumId w:val="30"/>
  </w:num>
  <w:num w:numId="32" w16cid:durableId="2120830219">
    <w:abstractNumId w:val="31"/>
  </w:num>
  <w:num w:numId="33" w16cid:durableId="2079860261">
    <w:abstractNumId w:val="24"/>
  </w:num>
  <w:num w:numId="34" w16cid:durableId="2073696624">
    <w:abstractNumId w:val="23"/>
  </w:num>
  <w:num w:numId="35" w16cid:durableId="833183377">
    <w:abstractNumId w:val="39"/>
  </w:num>
  <w:num w:numId="36" w16cid:durableId="1279800136">
    <w:abstractNumId w:val="10"/>
  </w:num>
  <w:num w:numId="37" w16cid:durableId="2052993756">
    <w:abstractNumId w:val="3"/>
  </w:num>
  <w:num w:numId="38" w16cid:durableId="1700624687">
    <w:abstractNumId w:val="36"/>
  </w:num>
  <w:num w:numId="39" w16cid:durableId="2028166429">
    <w:abstractNumId w:val="19"/>
  </w:num>
  <w:num w:numId="40" w16cid:durableId="1734546658">
    <w:abstractNumId w:val="9"/>
  </w:num>
  <w:num w:numId="41" w16cid:durableId="1234268993">
    <w:abstractNumId w:val="26"/>
  </w:num>
  <w:num w:numId="42" w16cid:durableId="12045135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06572"/>
    <w:rsid w:val="0001253E"/>
    <w:rsid w:val="00014419"/>
    <w:rsid w:val="0002644E"/>
    <w:rsid w:val="00030E80"/>
    <w:rsid w:val="000311D6"/>
    <w:rsid w:val="00031491"/>
    <w:rsid w:val="000341D0"/>
    <w:rsid w:val="00046ABD"/>
    <w:rsid w:val="00053CD7"/>
    <w:rsid w:val="00054025"/>
    <w:rsid w:val="00062713"/>
    <w:rsid w:val="000639A9"/>
    <w:rsid w:val="0007632E"/>
    <w:rsid w:val="0008489E"/>
    <w:rsid w:val="00097846"/>
    <w:rsid w:val="000A29F6"/>
    <w:rsid w:val="000A2A6A"/>
    <w:rsid w:val="000B3AC6"/>
    <w:rsid w:val="000B3BBA"/>
    <w:rsid w:val="000B5422"/>
    <w:rsid w:val="000C0D82"/>
    <w:rsid w:val="000C1D75"/>
    <w:rsid w:val="000C75EB"/>
    <w:rsid w:val="000D5CB9"/>
    <w:rsid w:val="000E3BAA"/>
    <w:rsid w:val="000F4056"/>
    <w:rsid w:val="000F63DA"/>
    <w:rsid w:val="00100267"/>
    <w:rsid w:val="00113DDD"/>
    <w:rsid w:val="00121305"/>
    <w:rsid w:val="00130C9F"/>
    <w:rsid w:val="00132B4E"/>
    <w:rsid w:val="00133F08"/>
    <w:rsid w:val="00135712"/>
    <w:rsid w:val="00136237"/>
    <w:rsid w:val="001372BC"/>
    <w:rsid w:val="00141C0D"/>
    <w:rsid w:val="00144F87"/>
    <w:rsid w:val="00147F25"/>
    <w:rsid w:val="00153607"/>
    <w:rsid w:val="0015485D"/>
    <w:rsid w:val="00165F67"/>
    <w:rsid w:val="001733B1"/>
    <w:rsid w:val="00176386"/>
    <w:rsid w:val="001846F7"/>
    <w:rsid w:val="00190D4D"/>
    <w:rsid w:val="00197D4D"/>
    <w:rsid w:val="001B51B1"/>
    <w:rsid w:val="001B56F2"/>
    <w:rsid w:val="001B6629"/>
    <w:rsid w:val="001C2D17"/>
    <w:rsid w:val="001C53D7"/>
    <w:rsid w:val="001C684D"/>
    <w:rsid w:val="001D4E15"/>
    <w:rsid w:val="001D5918"/>
    <w:rsid w:val="001E3114"/>
    <w:rsid w:val="001E50D3"/>
    <w:rsid w:val="001F0D58"/>
    <w:rsid w:val="001F3C23"/>
    <w:rsid w:val="001F7090"/>
    <w:rsid w:val="001F7642"/>
    <w:rsid w:val="002042FC"/>
    <w:rsid w:val="00204ACB"/>
    <w:rsid w:val="00221A62"/>
    <w:rsid w:val="00222F79"/>
    <w:rsid w:val="00233000"/>
    <w:rsid w:val="002368EC"/>
    <w:rsid w:val="0023736E"/>
    <w:rsid w:val="002428F6"/>
    <w:rsid w:val="002442D6"/>
    <w:rsid w:val="00245304"/>
    <w:rsid w:val="00257D27"/>
    <w:rsid w:val="00262C1D"/>
    <w:rsid w:val="00262EF2"/>
    <w:rsid w:val="00267E95"/>
    <w:rsid w:val="002812DD"/>
    <w:rsid w:val="002868E0"/>
    <w:rsid w:val="00290C10"/>
    <w:rsid w:val="002927D9"/>
    <w:rsid w:val="00295603"/>
    <w:rsid w:val="00295A86"/>
    <w:rsid w:val="002B60ED"/>
    <w:rsid w:val="002C204E"/>
    <w:rsid w:val="002D54E0"/>
    <w:rsid w:val="002E0FAE"/>
    <w:rsid w:val="002E5ECA"/>
    <w:rsid w:val="002F682A"/>
    <w:rsid w:val="0030697A"/>
    <w:rsid w:val="00307D6D"/>
    <w:rsid w:val="00310BD3"/>
    <w:rsid w:val="00320B68"/>
    <w:rsid w:val="00322D95"/>
    <w:rsid w:val="00323A52"/>
    <w:rsid w:val="0032589F"/>
    <w:rsid w:val="003339FC"/>
    <w:rsid w:val="003351FD"/>
    <w:rsid w:val="00342980"/>
    <w:rsid w:val="00342C27"/>
    <w:rsid w:val="003437BC"/>
    <w:rsid w:val="00343C03"/>
    <w:rsid w:val="0034780B"/>
    <w:rsid w:val="00350B41"/>
    <w:rsid w:val="00353A46"/>
    <w:rsid w:val="003548AB"/>
    <w:rsid w:val="00356675"/>
    <w:rsid w:val="003643EC"/>
    <w:rsid w:val="00364465"/>
    <w:rsid w:val="003800F3"/>
    <w:rsid w:val="00382EBD"/>
    <w:rsid w:val="0038304F"/>
    <w:rsid w:val="00383E5E"/>
    <w:rsid w:val="00384FD2"/>
    <w:rsid w:val="00390732"/>
    <w:rsid w:val="003B04BF"/>
    <w:rsid w:val="003B4067"/>
    <w:rsid w:val="003B65B7"/>
    <w:rsid w:val="003B73D8"/>
    <w:rsid w:val="003C13CD"/>
    <w:rsid w:val="003C23A4"/>
    <w:rsid w:val="003C2ED0"/>
    <w:rsid w:val="003D0A9F"/>
    <w:rsid w:val="003D1F9C"/>
    <w:rsid w:val="003D2770"/>
    <w:rsid w:val="003D499A"/>
    <w:rsid w:val="003D6484"/>
    <w:rsid w:val="00402A22"/>
    <w:rsid w:val="00402DFE"/>
    <w:rsid w:val="004051E4"/>
    <w:rsid w:val="00407251"/>
    <w:rsid w:val="00412C23"/>
    <w:rsid w:val="00420C1E"/>
    <w:rsid w:val="00422714"/>
    <w:rsid w:val="00422EBE"/>
    <w:rsid w:val="00423F9C"/>
    <w:rsid w:val="00426F34"/>
    <w:rsid w:val="0042756A"/>
    <w:rsid w:val="004318EC"/>
    <w:rsid w:val="00444D09"/>
    <w:rsid w:val="00462D4D"/>
    <w:rsid w:val="004640BD"/>
    <w:rsid w:val="004728C8"/>
    <w:rsid w:val="004734EC"/>
    <w:rsid w:val="00490ADA"/>
    <w:rsid w:val="004958F2"/>
    <w:rsid w:val="004A0D3C"/>
    <w:rsid w:val="004B1621"/>
    <w:rsid w:val="004C472C"/>
    <w:rsid w:val="004C6CD8"/>
    <w:rsid w:val="004C75DC"/>
    <w:rsid w:val="004D4678"/>
    <w:rsid w:val="004D540C"/>
    <w:rsid w:val="004E59C6"/>
    <w:rsid w:val="004E7E0C"/>
    <w:rsid w:val="004F1359"/>
    <w:rsid w:val="004F49C6"/>
    <w:rsid w:val="00506BD8"/>
    <w:rsid w:val="00507646"/>
    <w:rsid w:val="005149E0"/>
    <w:rsid w:val="00526A8E"/>
    <w:rsid w:val="0052721C"/>
    <w:rsid w:val="00531151"/>
    <w:rsid w:val="00541DB9"/>
    <w:rsid w:val="00543C8C"/>
    <w:rsid w:val="00556E9B"/>
    <w:rsid w:val="005603CA"/>
    <w:rsid w:val="005639E0"/>
    <w:rsid w:val="00574023"/>
    <w:rsid w:val="00576208"/>
    <w:rsid w:val="005806BC"/>
    <w:rsid w:val="0058070E"/>
    <w:rsid w:val="00581F51"/>
    <w:rsid w:val="00587AF0"/>
    <w:rsid w:val="005A2101"/>
    <w:rsid w:val="005A2B70"/>
    <w:rsid w:val="005B0699"/>
    <w:rsid w:val="005B5457"/>
    <w:rsid w:val="005C6A14"/>
    <w:rsid w:val="005D3A28"/>
    <w:rsid w:val="005E4B78"/>
    <w:rsid w:val="005F0CB8"/>
    <w:rsid w:val="005F7AE4"/>
    <w:rsid w:val="00605E4C"/>
    <w:rsid w:val="00606F8E"/>
    <w:rsid w:val="006133F8"/>
    <w:rsid w:val="00614E59"/>
    <w:rsid w:val="00615C7F"/>
    <w:rsid w:val="00624746"/>
    <w:rsid w:val="006339A0"/>
    <w:rsid w:val="0063642F"/>
    <w:rsid w:val="00643A79"/>
    <w:rsid w:val="00644A21"/>
    <w:rsid w:val="006629FB"/>
    <w:rsid w:val="00663A34"/>
    <w:rsid w:val="0067759E"/>
    <w:rsid w:val="0068270C"/>
    <w:rsid w:val="00683E8A"/>
    <w:rsid w:val="00697935"/>
    <w:rsid w:val="006A15BD"/>
    <w:rsid w:val="006A428A"/>
    <w:rsid w:val="006A70DF"/>
    <w:rsid w:val="006B5725"/>
    <w:rsid w:val="006C25BD"/>
    <w:rsid w:val="006C773F"/>
    <w:rsid w:val="006F06A4"/>
    <w:rsid w:val="006F1409"/>
    <w:rsid w:val="006F32EE"/>
    <w:rsid w:val="006F5B88"/>
    <w:rsid w:val="006F73AB"/>
    <w:rsid w:val="00706BDB"/>
    <w:rsid w:val="00723CBF"/>
    <w:rsid w:val="00723D2E"/>
    <w:rsid w:val="00725340"/>
    <w:rsid w:val="007262C9"/>
    <w:rsid w:val="007267FC"/>
    <w:rsid w:val="0073583B"/>
    <w:rsid w:val="00737548"/>
    <w:rsid w:val="0075182C"/>
    <w:rsid w:val="0076041E"/>
    <w:rsid w:val="00761279"/>
    <w:rsid w:val="00771215"/>
    <w:rsid w:val="007738B6"/>
    <w:rsid w:val="00775C75"/>
    <w:rsid w:val="007766D5"/>
    <w:rsid w:val="00781435"/>
    <w:rsid w:val="0078232B"/>
    <w:rsid w:val="00784524"/>
    <w:rsid w:val="007858B2"/>
    <w:rsid w:val="00791CFB"/>
    <w:rsid w:val="007B0CA7"/>
    <w:rsid w:val="007B0E68"/>
    <w:rsid w:val="007B709B"/>
    <w:rsid w:val="007C2FE3"/>
    <w:rsid w:val="007C53D1"/>
    <w:rsid w:val="007D3017"/>
    <w:rsid w:val="007D7471"/>
    <w:rsid w:val="007E0EA2"/>
    <w:rsid w:val="007E4B53"/>
    <w:rsid w:val="007E5AA9"/>
    <w:rsid w:val="007F2410"/>
    <w:rsid w:val="007F5502"/>
    <w:rsid w:val="00827FB1"/>
    <w:rsid w:val="00832101"/>
    <w:rsid w:val="008334D2"/>
    <w:rsid w:val="00837683"/>
    <w:rsid w:val="00837890"/>
    <w:rsid w:val="008402F9"/>
    <w:rsid w:val="00843181"/>
    <w:rsid w:val="00847099"/>
    <w:rsid w:val="0085336E"/>
    <w:rsid w:val="00853EEF"/>
    <w:rsid w:val="00855C57"/>
    <w:rsid w:val="00855D35"/>
    <w:rsid w:val="00857AE1"/>
    <w:rsid w:val="008605A3"/>
    <w:rsid w:val="00860FB6"/>
    <w:rsid w:val="00865055"/>
    <w:rsid w:val="0086582C"/>
    <w:rsid w:val="008675FE"/>
    <w:rsid w:val="00870077"/>
    <w:rsid w:val="008772AC"/>
    <w:rsid w:val="00881287"/>
    <w:rsid w:val="00887DED"/>
    <w:rsid w:val="00887EE6"/>
    <w:rsid w:val="00895A6C"/>
    <w:rsid w:val="008A1374"/>
    <w:rsid w:val="008A2A35"/>
    <w:rsid w:val="008A460A"/>
    <w:rsid w:val="008A531F"/>
    <w:rsid w:val="008A640D"/>
    <w:rsid w:val="008A7D8C"/>
    <w:rsid w:val="008B0F41"/>
    <w:rsid w:val="008B207C"/>
    <w:rsid w:val="008B64F7"/>
    <w:rsid w:val="008C133B"/>
    <w:rsid w:val="008C57FF"/>
    <w:rsid w:val="008D3349"/>
    <w:rsid w:val="008E39D5"/>
    <w:rsid w:val="008F65D8"/>
    <w:rsid w:val="009019B3"/>
    <w:rsid w:val="00912347"/>
    <w:rsid w:val="0091669A"/>
    <w:rsid w:val="00916B41"/>
    <w:rsid w:val="009208AB"/>
    <w:rsid w:val="00921B72"/>
    <w:rsid w:val="00925538"/>
    <w:rsid w:val="00931AD0"/>
    <w:rsid w:val="009424F4"/>
    <w:rsid w:val="009427C4"/>
    <w:rsid w:val="00943844"/>
    <w:rsid w:val="00947C8E"/>
    <w:rsid w:val="009676D6"/>
    <w:rsid w:val="009707CA"/>
    <w:rsid w:val="009713A2"/>
    <w:rsid w:val="00972B17"/>
    <w:rsid w:val="009750D4"/>
    <w:rsid w:val="0097681D"/>
    <w:rsid w:val="00983A5C"/>
    <w:rsid w:val="009869F9"/>
    <w:rsid w:val="009912BE"/>
    <w:rsid w:val="00992332"/>
    <w:rsid w:val="009954F5"/>
    <w:rsid w:val="009A7F85"/>
    <w:rsid w:val="009B6373"/>
    <w:rsid w:val="009B7FC1"/>
    <w:rsid w:val="009C0FDF"/>
    <w:rsid w:val="009D25D7"/>
    <w:rsid w:val="009D6B49"/>
    <w:rsid w:val="009D7F7B"/>
    <w:rsid w:val="009E2C4A"/>
    <w:rsid w:val="009E6827"/>
    <w:rsid w:val="009F0A2D"/>
    <w:rsid w:val="009F0A3D"/>
    <w:rsid w:val="009F6620"/>
    <w:rsid w:val="00A037DC"/>
    <w:rsid w:val="00A04771"/>
    <w:rsid w:val="00A07586"/>
    <w:rsid w:val="00A15332"/>
    <w:rsid w:val="00A1740B"/>
    <w:rsid w:val="00A26658"/>
    <w:rsid w:val="00A31306"/>
    <w:rsid w:val="00A317FB"/>
    <w:rsid w:val="00A343A2"/>
    <w:rsid w:val="00A4363B"/>
    <w:rsid w:val="00A43B86"/>
    <w:rsid w:val="00A4483F"/>
    <w:rsid w:val="00A554DE"/>
    <w:rsid w:val="00A55F9D"/>
    <w:rsid w:val="00A573AE"/>
    <w:rsid w:val="00A63603"/>
    <w:rsid w:val="00A674A1"/>
    <w:rsid w:val="00A73941"/>
    <w:rsid w:val="00A74989"/>
    <w:rsid w:val="00A97051"/>
    <w:rsid w:val="00AA6D47"/>
    <w:rsid w:val="00AC6AAB"/>
    <w:rsid w:val="00AE35E1"/>
    <w:rsid w:val="00AE4CE0"/>
    <w:rsid w:val="00AE5A0D"/>
    <w:rsid w:val="00AE7192"/>
    <w:rsid w:val="00AF5C11"/>
    <w:rsid w:val="00AF64C5"/>
    <w:rsid w:val="00B00715"/>
    <w:rsid w:val="00B027D0"/>
    <w:rsid w:val="00B0445C"/>
    <w:rsid w:val="00B06462"/>
    <w:rsid w:val="00B07AD3"/>
    <w:rsid w:val="00B1208F"/>
    <w:rsid w:val="00B1776D"/>
    <w:rsid w:val="00B17CCE"/>
    <w:rsid w:val="00B22DDA"/>
    <w:rsid w:val="00B27243"/>
    <w:rsid w:val="00B406C0"/>
    <w:rsid w:val="00B41CFD"/>
    <w:rsid w:val="00B43CA1"/>
    <w:rsid w:val="00B573D6"/>
    <w:rsid w:val="00B65A2B"/>
    <w:rsid w:val="00B75E46"/>
    <w:rsid w:val="00B8040E"/>
    <w:rsid w:val="00B80D7E"/>
    <w:rsid w:val="00B83BE1"/>
    <w:rsid w:val="00B83D87"/>
    <w:rsid w:val="00B90363"/>
    <w:rsid w:val="00B96907"/>
    <w:rsid w:val="00BB1EC7"/>
    <w:rsid w:val="00BC7A93"/>
    <w:rsid w:val="00BD0952"/>
    <w:rsid w:val="00BD5474"/>
    <w:rsid w:val="00C018DA"/>
    <w:rsid w:val="00C02CFF"/>
    <w:rsid w:val="00C06FB8"/>
    <w:rsid w:val="00C11AAB"/>
    <w:rsid w:val="00C11D59"/>
    <w:rsid w:val="00C12F6B"/>
    <w:rsid w:val="00C26A67"/>
    <w:rsid w:val="00C27105"/>
    <w:rsid w:val="00C33FEC"/>
    <w:rsid w:val="00C350EB"/>
    <w:rsid w:val="00C44115"/>
    <w:rsid w:val="00C51585"/>
    <w:rsid w:val="00C54146"/>
    <w:rsid w:val="00C56630"/>
    <w:rsid w:val="00C61697"/>
    <w:rsid w:val="00C91E74"/>
    <w:rsid w:val="00CA2AE9"/>
    <w:rsid w:val="00CA603F"/>
    <w:rsid w:val="00CA77FB"/>
    <w:rsid w:val="00CB4444"/>
    <w:rsid w:val="00CC037C"/>
    <w:rsid w:val="00CC6113"/>
    <w:rsid w:val="00CD1361"/>
    <w:rsid w:val="00CD4997"/>
    <w:rsid w:val="00CE51E7"/>
    <w:rsid w:val="00CE6758"/>
    <w:rsid w:val="00CF7DF2"/>
    <w:rsid w:val="00D06660"/>
    <w:rsid w:val="00D073EC"/>
    <w:rsid w:val="00D1305A"/>
    <w:rsid w:val="00D2001C"/>
    <w:rsid w:val="00D227F5"/>
    <w:rsid w:val="00D22F44"/>
    <w:rsid w:val="00D24E4C"/>
    <w:rsid w:val="00D25F1B"/>
    <w:rsid w:val="00D300C0"/>
    <w:rsid w:val="00D32A5A"/>
    <w:rsid w:val="00D36594"/>
    <w:rsid w:val="00D36F1F"/>
    <w:rsid w:val="00D37BDA"/>
    <w:rsid w:val="00D40552"/>
    <w:rsid w:val="00D46DF5"/>
    <w:rsid w:val="00D5003C"/>
    <w:rsid w:val="00D548F4"/>
    <w:rsid w:val="00D56BD0"/>
    <w:rsid w:val="00D62E21"/>
    <w:rsid w:val="00D63E2B"/>
    <w:rsid w:val="00D6486F"/>
    <w:rsid w:val="00D65E6B"/>
    <w:rsid w:val="00D67176"/>
    <w:rsid w:val="00D67959"/>
    <w:rsid w:val="00D67BEC"/>
    <w:rsid w:val="00D73999"/>
    <w:rsid w:val="00D82015"/>
    <w:rsid w:val="00DA40B0"/>
    <w:rsid w:val="00DA4B1B"/>
    <w:rsid w:val="00DB7767"/>
    <w:rsid w:val="00DC524D"/>
    <w:rsid w:val="00DD25B4"/>
    <w:rsid w:val="00DD3AC7"/>
    <w:rsid w:val="00DD3D4D"/>
    <w:rsid w:val="00DD462C"/>
    <w:rsid w:val="00DE0AE6"/>
    <w:rsid w:val="00DE435E"/>
    <w:rsid w:val="00DE5955"/>
    <w:rsid w:val="00DF41CF"/>
    <w:rsid w:val="00DF53A6"/>
    <w:rsid w:val="00DF642E"/>
    <w:rsid w:val="00E10616"/>
    <w:rsid w:val="00E1381B"/>
    <w:rsid w:val="00E21356"/>
    <w:rsid w:val="00E21DFF"/>
    <w:rsid w:val="00E27607"/>
    <w:rsid w:val="00E27E48"/>
    <w:rsid w:val="00E33C50"/>
    <w:rsid w:val="00E36E02"/>
    <w:rsid w:val="00E374DB"/>
    <w:rsid w:val="00E44DAF"/>
    <w:rsid w:val="00E47DEE"/>
    <w:rsid w:val="00E5633A"/>
    <w:rsid w:val="00E56B80"/>
    <w:rsid w:val="00E57363"/>
    <w:rsid w:val="00E71FBE"/>
    <w:rsid w:val="00E762D7"/>
    <w:rsid w:val="00E83837"/>
    <w:rsid w:val="00E86001"/>
    <w:rsid w:val="00E870ED"/>
    <w:rsid w:val="00E93069"/>
    <w:rsid w:val="00E9518A"/>
    <w:rsid w:val="00EB416F"/>
    <w:rsid w:val="00EC1D57"/>
    <w:rsid w:val="00EC1FA4"/>
    <w:rsid w:val="00ED4DBF"/>
    <w:rsid w:val="00ED79FE"/>
    <w:rsid w:val="00EE2996"/>
    <w:rsid w:val="00EE3958"/>
    <w:rsid w:val="00EE40D5"/>
    <w:rsid w:val="00EE4335"/>
    <w:rsid w:val="00EE64CC"/>
    <w:rsid w:val="00EF622C"/>
    <w:rsid w:val="00EF6D7E"/>
    <w:rsid w:val="00F049A9"/>
    <w:rsid w:val="00F10CD3"/>
    <w:rsid w:val="00F14C39"/>
    <w:rsid w:val="00F14CB4"/>
    <w:rsid w:val="00F31C8A"/>
    <w:rsid w:val="00F355BC"/>
    <w:rsid w:val="00F366B7"/>
    <w:rsid w:val="00F5015D"/>
    <w:rsid w:val="00F53947"/>
    <w:rsid w:val="00F65C69"/>
    <w:rsid w:val="00F72F7A"/>
    <w:rsid w:val="00F74312"/>
    <w:rsid w:val="00F7642F"/>
    <w:rsid w:val="00F80BC8"/>
    <w:rsid w:val="00F84B05"/>
    <w:rsid w:val="00F84E68"/>
    <w:rsid w:val="00F85E97"/>
    <w:rsid w:val="00F87849"/>
    <w:rsid w:val="00F90330"/>
    <w:rsid w:val="00F9088B"/>
    <w:rsid w:val="00F914F0"/>
    <w:rsid w:val="00FA2314"/>
    <w:rsid w:val="00FA613C"/>
    <w:rsid w:val="00FA67A8"/>
    <w:rsid w:val="00FB060E"/>
    <w:rsid w:val="00FC007A"/>
    <w:rsid w:val="00FC09E3"/>
    <w:rsid w:val="00FC464B"/>
    <w:rsid w:val="00FD0BD8"/>
    <w:rsid w:val="00FD2316"/>
    <w:rsid w:val="00FD6F15"/>
    <w:rsid w:val="00FD7BA3"/>
    <w:rsid w:val="00FE0754"/>
    <w:rsid w:val="00FE3E81"/>
    <w:rsid w:val="00FE47FC"/>
    <w:rsid w:val="00FE49A8"/>
    <w:rsid w:val="00FE56AA"/>
    <w:rsid w:val="00FE626B"/>
    <w:rsid w:val="00FE6A18"/>
    <w:rsid w:val="00FE6B65"/>
    <w:rsid w:val="00FF1AF2"/>
    <w:rsid w:val="00FF2910"/>
    <w:rsid w:val="00FF7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DF6AAD2B-79DE-47FD-A381-F2F2B76D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aliases w:val="Ha,References,Bullet Points,Indent Paragraph,PDP DOCUMENT SUBTITLE,En tête 1,Paragraphe de liste PBLH"/>
    <w:basedOn w:val="Standard"/>
    <w:link w:val="ListenabsatzZchn"/>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rsid w:val="00853EEF"/>
    <w:pPr>
      <w:tabs>
        <w:tab w:val="center" w:pos="4680"/>
        <w:tab w:val="right" w:pos="9360"/>
      </w:tabs>
    </w:pPr>
  </w:style>
  <w:style w:type="character" w:customStyle="1" w:styleId="FuzeileZchn">
    <w:name w:val="Fußzeile Zchn"/>
    <w:basedOn w:val="Absatz-Standardschriftart"/>
    <w:link w:val="Fuzeile"/>
    <w:rsid w:val="00853EEF"/>
    <w:rPr>
      <w:sz w:val="30"/>
      <w:szCs w:val="30"/>
      <w:lang w:val="vi-VN"/>
    </w:rPr>
  </w:style>
  <w:style w:type="character" w:styleId="NichtaufgelsteErwhnung">
    <w:name w:val="Unresolved Mention"/>
    <w:basedOn w:val="Absatz-Standardschriftart"/>
    <w:uiPriority w:val="99"/>
    <w:semiHidden/>
    <w:unhideWhenUsed/>
    <w:rsid w:val="00D67BEC"/>
    <w:rPr>
      <w:color w:val="605E5C"/>
      <w:shd w:val="clear" w:color="auto" w:fill="E1DFDD"/>
    </w:rPr>
  </w:style>
  <w:style w:type="paragraph" w:styleId="berarbeitung">
    <w:name w:val="Revision"/>
    <w:hidden/>
    <w:uiPriority w:val="99"/>
    <w:semiHidden/>
    <w:rsid w:val="00D40552"/>
    <w:rPr>
      <w:sz w:val="30"/>
      <w:szCs w:val="30"/>
      <w:lang w:val="vi-VN"/>
    </w:rPr>
  </w:style>
  <w:style w:type="paragraph" w:styleId="NurText">
    <w:name w:val="Plain Text"/>
    <w:basedOn w:val="Standard"/>
    <w:link w:val="NurTextZchn"/>
    <w:uiPriority w:val="99"/>
    <w:unhideWhenUsed/>
    <w:rsid w:val="006B5725"/>
    <w:rPr>
      <w:rFonts w:ascii="Arial" w:eastAsiaTheme="minorHAnsi" w:hAnsi="Arial" w:cstheme="minorBidi"/>
      <w:sz w:val="24"/>
      <w:szCs w:val="21"/>
      <w:lang w:val="de-DE" w:eastAsia="de-DE"/>
    </w:rPr>
  </w:style>
  <w:style w:type="character" w:customStyle="1" w:styleId="NurTextZchn">
    <w:name w:val="Nur Text Zchn"/>
    <w:basedOn w:val="Absatz-Standardschriftart"/>
    <w:link w:val="NurText"/>
    <w:uiPriority w:val="99"/>
    <w:rsid w:val="006B5725"/>
    <w:rPr>
      <w:rFonts w:ascii="Arial" w:eastAsiaTheme="minorHAnsi" w:hAnsi="Arial" w:cstheme="minorBidi"/>
      <w:sz w:val="24"/>
      <w:szCs w:val="21"/>
      <w:lang w:val="de-DE" w:eastAsia="de-DE"/>
    </w:rPr>
  </w:style>
  <w:style w:type="character" w:customStyle="1" w:styleId="ui-provider">
    <w:name w:val="ui-provider"/>
    <w:basedOn w:val="Absatz-Standardschriftart"/>
    <w:rsid w:val="00F14C39"/>
  </w:style>
  <w:style w:type="character" w:customStyle="1" w:styleId="ListenabsatzZchn">
    <w:name w:val="Listenabsatz Zchn"/>
    <w:aliases w:val="Ha Zchn,References Zchn,Bullet Points Zchn,Indent Paragraph Zchn,PDP DOCUMENT SUBTITLE Zchn,En tête 1 Zchn,Paragraphe de liste PBLH Zchn"/>
    <w:link w:val="Listenabsatz"/>
    <w:uiPriority w:val="34"/>
    <w:locked/>
    <w:rsid w:val="003C23A4"/>
    <w:rPr>
      <w:rFonts w:ascii="Calibri" w:eastAsia="Calibri" w:hAnsi="Calibri"/>
      <w:sz w:val="22"/>
      <w:szCs w:val="22"/>
    </w:rPr>
  </w:style>
  <w:style w:type="character" w:styleId="Seitenzahl">
    <w:name w:val="page number"/>
    <w:semiHidden/>
    <w:unhideWhenUsed/>
    <w:rsid w:val="003C23A4"/>
  </w:style>
  <w:style w:type="character" w:customStyle="1" w:styleId="normaltextrun">
    <w:name w:val="normaltextrun"/>
    <w:basedOn w:val="Absatz-Standardschriftart"/>
    <w:rsid w:val="003C23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en/downloads_els/GIZ%20Application%20Form.doc"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worldwide/109163.htm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giz@giz.d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iz.de/en/downloads_els/Data%20Privacy%20Note%20for%20the%20application%20process%20at%20GIZ%20Vietnam-upda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83a0c49d813069ed08b029971631631a">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9676362ffd5ccb39bd973715a11022ca"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A3A0E0-3104-465C-BF47-7280F7FC5451}">
  <ds:schemaRefs>
    <ds:schemaRef ds:uri="http://schemas.microsoft.com/office/2006/metadata/properties"/>
    <ds:schemaRef ds:uri="http://schemas.microsoft.com/office/infopath/2007/PartnerControls"/>
    <ds:schemaRef ds:uri="823dcca2-41bb-46f2-8428-7e3e90a117a5"/>
  </ds:schemaRefs>
</ds:datastoreItem>
</file>

<file path=customXml/itemProps2.xml><?xml version="1.0" encoding="utf-8"?>
<ds:datastoreItem xmlns:ds="http://schemas.openxmlformats.org/officeDocument/2006/customXml" ds:itemID="{139EF663-613E-4BC3-B5BA-3DBE391F9531}">
  <ds:schemaRefs>
    <ds:schemaRef ds:uri="http://schemas.microsoft.com/sharepoint/v3/contenttype/forms"/>
  </ds:schemaRefs>
</ds:datastoreItem>
</file>

<file path=customXml/itemProps3.xml><?xml version="1.0" encoding="utf-8"?>
<ds:datastoreItem xmlns:ds="http://schemas.openxmlformats.org/officeDocument/2006/customXml" ds:itemID="{B45B09F5-A7F3-46FE-A9E4-A508F46041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1323</Words>
  <Characters>7542</Characters>
  <Application>Microsoft Office Word</Application>
  <DocSecurity>0</DocSecurity>
  <Lines>62</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GTZ</Company>
  <LinksUpToDate>false</LinksUpToDate>
  <CharactersWithSpaces>8848</CharactersWithSpaces>
  <SharedDoc>false</SharedDoc>
  <HLinks>
    <vt:vector size="12" baseType="variant">
      <vt:variant>
        <vt:i4>8192114</vt:i4>
      </vt:variant>
      <vt:variant>
        <vt:i4>3</vt:i4>
      </vt:variant>
      <vt:variant>
        <vt:i4>0</vt:i4>
      </vt:variant>
      <vt:variant>
        <vt:i4>5</vt:i4>
      </vt:variant>
      <vt:variant>
        <vt:lpwstr>http://www.giz.de/</vt:lpwstr>
      </vt:variant>
      <vt:variant>
        <vt:lpwstr/>
      </vt:variant>
      <vt:variant>
        <vt:i4>2883676</vt:i4>
      </vt:variant>
      <vt:variant>
        <vt:i4>0</vt:i4>
      </vt:variant>
      <vt:variant>
        <vt:i4>0</vt:i4>
      </vt:variant>
      <vt:variant>
        <vt:i4>5</vt:i4>
      </vt:variant>
      <vt:variant>
        <vt:lpwstr>mailto:hr-giz@giz.de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Cattelaens, Peter GIZ VN</dc:creator>
  <cp:lastModifiedBy>Duong Thi Thanh, Thuy GIZ VN</cp:lastModifiedBy>
  <cp:revision>2</cp:revision>
  <cp:lastPrinted>2015-02-06T04:12:00Z</cp:lastPrinted>
  <dcterms:created xsi:type="dcterms:W3CDTF">2025-02-03T08:16:00Z</dcterms:created>
  <dcterms:modified xsi:type="dcterms:W3CDTF">2025-02-03T08:16:00Z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