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30" w:type="dxa"/>
        <w:tblInd w:w="-142" w:type="dxa"/>
        <w:tblLook w:val="00A0" w:firstRow="1" w:lastRow="0" w:firstColumn="1" w:lastColumn="0" w:noHBand="0" w:noVBand="0"/>
      </w:tblPr>
      <w:tblGrid>
        <w:gridCol w:w="10330"/>
      </w:tblGrid>
      <w:tr w:rsidR="00853EEF" w:rsidRPr="004D4F0E" w14:paraId="5433BC52" w14:textId="77777777" w:rsidTr="00141438">
        <w:trPr>
          <w:trHeight w:val="992"/>
        </w:trPr>
        <w:tc>
          <w:tcPr>
            <w:tcW w:w="10330" w:type="dxa"/>
          </w:tcPr>
          <w:p w14:paraId="71A7FA21" w14:textId="77777777" w:rsidR="00853EEF" w:rsidRPr="004D4F0E" w:rsidRDefault="00853EEF" w:rsidP="00853EEF">
            <w:pPr>
              <w:pStyle w:val="BodyText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bookmarkEnd w:id="0"/>
    <w:bookmarkEnd w:id="1"/>
    <w:bookmarkEnd w:id="2"/>
    <w:bookmarkEnd w:id="3"/>
    <w:bookmarkEnd w:id="4"/>
    <w:p w14:paraId="66D652D9" w14:textId="77777777" w:rsidR="00253442" w:rsidRPr="0075182C" w:rsidRDefault="00253442" w:rsidP="00253442">
      <w:pPr>
        <w:pStyle w:val="Default"/>
        <w:jc w:val="both"/>
      </w:pPr>
      <w:r w:rsidRPr="00F14C39">
        <w:rPr>
          <w:rStyle w:val="ui-provider"/>
          <w:sz w:val="20"/>
          <w:szCs w:val="20"/>
        </w:rPr>
        <w:t xml:space="preserve">As a federal enterprise, the Deutsche Gesellschaft für </w:t>
      </w:r>
      <w:proofErr w:type="spellStart"/>
      <w:r w:rsidRPr="00F14C39">
        <w:rPr>
          <w:rStyle w:val="ui-provider"/>
          <w:sz w:val="20"/>
          <w:szCs w:val="20"/>
        </w:rPr>
        <w:t>Internationale</w:t>
      </w:r>
      <w:proofErr w:type="spellEnd"/>
      <w:r w:rsidRPr="00F14C39">
        <w:rPr>
          <w:rStyle w:val="ui-provider"/>
          <w:sz w:val="20"/>
          <w:szCs w:val="20"/>
        </w:rPr>
        <w:t xml:space="preserv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Vocational training; 2) Environmental policy and sustainable natural resource use; 3) Energy; 4) Sustainable Economic Development.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w:t>
      </w:r>
      <w:r>
        <w:rPr>
          <w:rStyle w:val="ui-provider"/>
        </w:rPr>
        <w:t xml:space="preserve">: </w:t>
      </w:r>
      <w:hyperlink r:id="rId10" w:tgtFrame="_blank" w:tooltip="http://www.giz.de/viet-nam" w:history="1">
        <w:r w:rsidRPr="00F14C39">
          <w:rPr>
            <w:rStyle w:val="Hyperlink"/>
            <w:sz w:val="20"/>
            <w:szCs w:val="20"/>
          </w:rPr>
          <w:t>www.giz.de/viet-nam</w:t>
        </w:r>
      </w:hyperlink>
      <w:r w:rsidRPr="00F14C39">
        <w:rPr>
          <w:rStyle w:val="ui-provider"/>
          <w:color w:val="B6424C"/>
          <w:sz w:val="20"/>
          <w:szCs w:val="20"/>
        </w:rPr>
        <w:t>.</w:t>
      </w:r>
      <w:r w:rsidRPr="00F14C39">
        <w:rPr>
          <w:rStyle w:val="ui-provider"/>
          <w:sz w:val="20"/>
          <w:szCs w:val="20"/>
        </w:rPr>
        <w:t> </w:t>
      </w:r>
      <w:r>
        <w:rPr>
          <w:rStyle w:val="ui-provider"/>
        </w:rPr>
        <w:t> </w:t>
      </w:r>
      <w:r>
        <w:t xml:space="preserve"> </w:t>
      </w:r>
    </w:p>
    <w:p w14:paraId="47353961" w14:textId="77777777" w:rsidR="00253442" w:rsidRPr="00DD371F" w:rsidRDefault="00253442" w:rsidP="00253442">
      <w:pPr>
        <w:pStyle w:val="BodyText"/>
        <w:ind w:left="117" w:right="106"/>
        <w:rPr>
          <w:rFonts w:cs="Arial"/>
          <w:color w:val="C00000"/>
          <w:sz w:val="24"/>
        </w:rPr>
      </w:pPr>
    </w:p>
    <w:p w14:paraId="5FE72351" w14:textId="77777777" w:rsidR="00253442" w:rsidRPr="00253442" w:rsidRDefault="00253442" w:rsidP="00253442">
      <w:pPr>
        <w:pStyle w:val="BodyText"/>
        <w:ind w:right="106"/>
        <w:rPr>
          <w:rFonts w:cs="Arial"/>
          <w:sz w:val="20"/>
        </w:rPr>
      </w:pPr>
      <w:r w:rsidRPr="00253442">
        <w:rPr>
          <w:rFonts w:cs="Arial"/>
          <w:sz w:val="20"/>
        </w:rPr>
        <w:t xml:space="preserve">The project </w:t>
      </w:r>
      <w:r w:rsidRPr="00253442">
        <w:rPr>
          <w:rFonts w:cs="Arial"/>
          <w:b/>
          <w:bCs/>
          <w:sz w:val="20"/>
        </w:rPr>
        <w:t>“Promoting the transition of the energy sector in Viet Nam” (TEV)</w:t>
      </w:r>
      <w:r w:rsidRPr="00253442">
        <w:rPr>
          <w:rFonts w:cs="Arial"/>
          <w:sz w:val="20"/>
        </w:rPr>
        <w:t xml:space="preserve"> funded by German Federal Ministry for Economic Cooperation and Development (BMZ), to foster the development of a long-term political energy transition strategy, including legal and regulatory fundamentals, as well as the transfer of technological knowledge to Ministry of Industry and Trade (MOIT). </w:t>
      </w:r>
    </w:p>
    <w:p w14:paraId="4142B58A" w14:textId="77777777" w:rsidR="00253442" w:rsidRPr="00253442" w:rsidRDefault="00253442" w:rsidP="00253442">
      <w:pPr>
        <w:pStyle w:val="BodyText"/>
        <w:ind w:right="106"/>
        <w:rPr>
          <w:rFonts w:cs="Arial"/>
          <w:sz w:val="20"/>
        </w:rPr>
      </w:pPr>
    </w:p>
    <w:p w14:paraId="373B442D" w14:textId="77777777" w:rsidR="00253442" w:rsidRPr="00253442" w:rsidRDefault="00253442" w:rsidP="00253442">
      <w:pPr>
        <w:pStyle w:val="BodyText"/>
        <w:ind w:right="106"/>
        <w:rPr>
          <w:rFonts w:cs="Arial"/>
          <w:sz w:val="20"/>
        </w:rPr>
      </w:pPr>
      <w:r w:rsidRPr="00253442">
        <w:rPr>
          <w:rFonts w:cs="Arial"/>
          <w:sz w:val="20"/>
        </w:rPr>
        <w:t xml:space="preserve">The TEV project aims to </w:t>
      </w:r>
      <w:sdt>
        <w:sdtPr>
          <w:rPr>
            <w:rFonts w:cs="Arial"/>
            <w:sz w:val="20"/>
          </w:rPr>
          <w:tag w:val="goog_rdk_145"/>
          <w:id w:val="-50773415"/>
        </w:sdtPr>
        <w:sdtEndPr/>
        <w:sdtContent>
          <w:r w:rsidRPr="00253442">
            <w:rPr>
              <w:rFonts w:cs="Arial"/>
              <w:sz w:val="20"/>
            </w:rPr>
            <w:t>enhance</w:t>
          </w:r>
        </w:sdtContent>
      </w:sdt>
      <w:r w:rsidRPr="00253442">
        <w:rPr>
          <w:rFonts w:cs="Arial"/>
          <w:sz w:val="20"/>
        </w:rPr>
        <w:t xml:space="preserve"> the strategic, legal, regulatory, and technological requirements for a low-carbon, environmentally friendly energy transition. Throughout TEV project, mutual benefits can be created </w:t>
      </w:r>
      <w:sdt>
        <w:sdtPr>
          <w:rPr>
            <w:rFonts w:cs="Arial"/>
            <w:sz w:val="20"/>
          </w:rPr>
          <w:tag w:val="goog_rdk_137"/>
          <w:id w:val="1291166254"/>
        </w:sdtPr>
        <w:sdtEndPr/>
        <w:sdtContent>
          <w:r w:rsidRPr="00253442">
            <w:rPr>
              <w:rFonts w:cs="Arial"/>
              <w:sz w:val="20"/>
            </w:rPr>
            <w:t>by</w:t>
          </w:r>
        </w:sdtContent>
      </w:sdt>
      <w:r w:rsidRPr="00253442">
        <w:rPr>
          <w:rFonts w:cs="Arial"/>
          <w:sz w:val="20"/>
        </w:rPr>
        <w:t xml:space="preserve"> leveraging the expertise of Vietnamese energy stakeholders to provide advice at a high political level; learning the best energy transition strategies from </w:t>
      </w:r>
      <w:sdt>
        <w:sdtPr>
          <w:rPr>
            <w:rFonts w:cs="Arial"/>
            <w:sz w:val="20"/>
          </w:rPr>
          <w:tag w:val="goog_rdk_140"/>
          <w:id w:val="895629547"/>
        </w:sdtPr>
        <w:sdtEndPr/>
        <w:sdtContent>
          <w:r w:rsidRPr="00253442">
            <w:rPr>
              <w:rFonts w:cs="Arial"/>
              <w:sz w:val="20"/>
            </w:rPr>
            <w:t>international</w:t>
          </w:r>
        </w:sdtContent>
      </w:sdt>
      <w:r w:rsidRPr="00253442">
        <w:rPr>
          <w:rFonts w:cs="Arial"/>
          <w:sz w:val="20"/>
        </w:rPr>
        <w:t xml:space="preserve"> countries; </w:t>
      </w:r>
      <w:proofErr w:type="spellStart"/>
      <w:r w:rsidRPr="00253442">
        <w:rPr>
          <w:rFonts w:cs="Arial"/>
          <w:sz w:val="20"/>
        </w:rPr>
        <w:t>analyzing</w:t>
      </w:r>
      <w:proofErr w:type="spellEnd"/>
      <w:r w:rsidRPr="00253442">
        <w:rPr>
          <w:rFonts w:cs="Arial"/>
          <w:sz w:val="20"/>
        </w:rPr>
        <w:t xml:space="preserve"> socio-economic impacts of different energy transition scenarios; and promoting sector coupling </w:t>
      </w:r>
      <w:sdt>
        <w:sdtPr>
          <w:rPr>
            <w:rFonts w:cs="Arial"/>
            <w:sz w:val="20"/>
          </w:rPr>
          <w:tag w:val="goog_rdk_144"/>
          <w:id w:val="1364169954"/>
        </w:sdtPr>
        <w:sdtEndPr/>
        <w:sdtContent>
          <w:r w:rsidRPr="00253442">
            <w:rPr>
              <w:rFonts w:cs="Arial"/>
              <w:sz w:val="20"/>
            </w:rPr>
            <w:t>such as heat supply, industry</w:t>
          </w:r>
        </w:sdtContent>
      </w:sdt>
      <w:r w:rsidRPr="00253442">
        <w:rPr>
          <w:rFonts w:cs="Arial"/>
          <w:sz w:val="20"/>
        </w:rPr>
        <w:t xml:space="preserve"> and mobility for better climate protection.</w:t>
      </w:r>
    </w:p>
    <w:p w14:paraId="77B35267" w14:textId="77777777" w:rsidR="00253442" w:rsidRPr="00253442" w:rsidRDefault="00253442" w:rsidP="00253442">
      <w:pPr>
        <w:pStyle w:val="BodyText"/>
        <w:ind w:right="106"/>
        <w:rPr>
          <w:rFonts w:cs="Arial"/>
          <w:sz w:val="20"/>
        </w:rPr>
      </w:pPr>
    </w:p>
    <w:p w14:paraId="356D3460" w14:textId="77777777" w:rsidR="00253442" w:rsidRPr="00253442" w:rsidRDefault="00253442" w:rsidP="00253442">
      <w:pPr>
        <w:pStyle w:val="BodyText"/>
        <w:ind w:right="106"/>
        <w:rPr>
          <w:rFonts w:cs="Arial"/>
          <w:sz w:val="20"/>
        </w:rPr>
      </w:pPr>
      <w:r w:rsidRPr="00253442">
        <w:rPr>
          <w:rFonts w:cs="Arial"/>
          <w:sz w:val="20"/>
        </w:rPr>
        <w:t>The TEV's principal implementing partners will be Electricity Regulatory Authority of Viet Nam (ERAV) and Electricity and Renewable Energy Authority (EREA) and downstream implementing partner: Viet Nam Electricity (EVN) &amp; its’ subsidiaries.</w:t>
      </w:r>
    </w:p>
    <w:p w14:paraId="397F2390" w14:textId="635CDFDA" w:rsidR="00253442" w:rsidRPr="00253442" w:rsidRDefault="00253442" w:rsidP="00253442">
      <w:pPr>
        <w:pStyle w:val="BodyText"/>
        <w:spacing w:before="119"/>
        <w:rPr>
          <w:rFonts w:cs="Arial"/>
          <w:sz w:val="20"/>
        </w:rPr>
      </w:pPr>
      <w:r w:rsidRPr="00253442">
        <w:rPr>
          <w:rFonts w:cs="Arial"/>
          <w:sz w:val="20"/>
        </w:rPr>
        <w:t>Thus,</w:t>
      </w:r>
      <w:r w:rsidRPr="00253442">
        <w:rPr>
          <w:rFonts w:cs="Arial"/>
          <w:spacing w:val="-2"/>
          <w:sz w:val="20"/>
        </w:rPr>
        <w:t xml:space="preserve"> </w:t>
      </w:r>
      <w:r w:rsidRPr="00253442">
        <w:rPr>
          <w:rFonts w:cs="Arial"/>
          <w:sz w:val="20"/>
        </w:rPr>
        <w:t>we</w:t>
      </w:r>
      <w:r w:rsidRPr="00253442">
        <w:rPr>
          <w:rFonts w:cs="Arial"/>
          <w:spacing w:val="-1"/>
          <w:sz w:val="20"/>
        </w:rPr>
        <w:t xml:space="preserve"> </w:t>
      </w:r>
      <w:r w:rsidRPr="00253442">
        <w:rPr>
          <w:rFonts w:cs="Arial"/>
          <w:sz w:val="20"/>
        </w:rPr>
        <w:t>are</w:t>
      </w:r>
      <w:r w:rsidRPr="00253442">
        <w:rPr>
          <w:rFonts w:cs="Arial"/>
          <w:spacing w:val="-2"/>
          <w:sz w:val="20"/>
        </w:rPr>
        <w:t xml:space="preserve"> </w:t>
      </w:r>
      <w:r w:rsidRPr="00253442">
        <w:rPr>
          <w:rFonts w:cs="Arial"/>
          <w:sz w:val="20"/>
        </w:rPr>
        <w:t>looking</w:t>
      </w:r>
      <w:r w:rsidRPr="00253442">
        <w:rPr>
          <w:rFonts w:cs="Arial"/>
          <w:spacing w:val="-3"/>
          <w:sz w:val="20"/>
        </w:rPr>
        <w:t xml:space="preserve"> </w:t>
      </w:r>
      <w:r w:rsidRPr="00253442">
        <w:rPr>
          <w:rFonts w:cs="Arial"/>
          <w:sz w:val="20"/>
        </w:rPr>
        <w:t>for</w:t>
      </w:r>
      <w:r w:rsidRPr="00253442">
        <w:rPr>
          <w:rFonts w:cs="Arial"/>
          <w:spacing w:val="-3"/>
          <w:sz w:val="20"/>
        </w:rPr>
        <w:t xml:space="preserve"> </w:t>
      </w:r>
      <w:r w:rsidR="00F11D42" w:rsidRPr="00253442">
        <w:rPr>
          <w:rFonts w:cs="Arial"/>
          <w:sz w:val="20"/>
        </w:rPr>
        <w:t>a</w:t>
      </w:r>
      <w:r w:rsidRPr="00253442">
        <w:rPr>
          <w:rFonts w:cs="Arial"/>
          <w:sz w:val="20"/>
        </w:rPr>
        <w:t xml:space="preserve"> highly</w:t>
      </w:r>
      <w:r w:rsidRPr="00253442">
        <w:rPr>
          <w:rFonts w:cs="Arial"/>
          <w:spacing w:val="-2"/>
          <w:sz w:val="20"/>
        </w:rPr>
        <w:t xml:space="preserve"> </w:t>
      </w:r>
      <w:r w:rsidRPr="00253442">
        <w:rPr>
          <w:rFonts w:cs="Arial"/>
          <w:sz w:val="20"/>
        </w:rPr>
        <w:t>qualified</w:t>
      </w:r>
      <w:r w:rsidRPr="00253442">
        <w:rPr>
          <w:rFonts w:cs="Arial"/>
          <w:spacing w:val="1"/>
          <w:sz w:val="20"/>
        </w:rPr>
        <w:t xml:space="preserve"> </w:t>
      </w:r>
      <w:r w:rsidRPr="00253442">
        <w:rPr>
          <w:rFonts w:cs="Arial"/>
          <w:sz w:val="20"/>
        </w:rPr>
        <w:t>professional</w:t>
      </w:r>
      <w:r w:rsidRPr="00253442">
        <w:rPr>
          <w:rFonts w:cs="Arial"/>
          <w:spacing w:val="-4"/>
          <w:sz w:val="20"/>
        </w:rPr>
        <w:t xml:space="preserve"> </w:t>
      </w:r>
      <w:r w:rsidRPr="00253442">
        <w:rPr>
          <w:rFonts w:cs="Arial"/>
          <w:sz w:val="20"/>
        </w:rPr>
        <w:t xml:space="preserve">to </w:t>
      </w:r>
      <w:r w:rsidR="00370396" w:rsidRPr="00253442">
        <w:rPr>
          <w:rFonts w:cs="Arial"/>
          <w:sz w:val="20"/>
        </w:rPr>
        <w:t>fulfil</w:t>
      </w:r>
      <w:r w:rsidRPr="00253442">
        <w:rPr>
          <w:rFonts w:cs="Arial"/>
          <w:sz w:val="20"/>
        </w:rPr>
        <w:t xml:space="preserve"> the</w:t>
      </w:r>
      <w:r w:rsidRPr="00253442">
        <w:rPr>
          <w:rFonts w:cs="Arial"/>
          <w:spacing w:val="-1"/>
          <w:sz w:val="20"/>
        </w:rPr>
        <w:t xml:space="preserve"> </w:t>
      </w:r>
      <w:r w:rsidRPr="00253442">
        <w:rPr>
          <w:rFonts w:cs="Arial"/>
          <w:sz w:val="20"/>
        </w:rPr>
        <w:t>following</w:t>
      </w:r>
      <w:r w:rsidRPr="00253442">
        <w:rPr>
          <w:rFonts w:cs="Arial"/>
          <w:spacing w:val="-1"/>
          <w:sz w:val="20"/>
        </w:rPr>
        <w:t xml:space="preserve"> </w:t>
      </w:r>
      <w:r w:rsidRPr="00253442">
        <w:rPr>
          <w:rFonts w:cs="Arial"/>
          <w:sz w:val="20"/>
        </w:rPr>
        <w:t>position:</w:t>
      </w:r>
    </w:p>
    <w:p w14:paraId="5D84193D" w14:textId="77777777" w:rsidR="00253442" w:rsidRPr="00DD371F" w:rsidRDefault="00253442" w:rsidP="00253442">
      <w:pPr>
        <w:rPr>
          <w:rFonts w:ascii="Arial MT" w:hAnsi="Arial MT" w:cs="Arial"/>
        </w:rPr>
      </w:pPr>
    </w:p>
    <w:p w14:paraId="2FC90F67" w14:textId="68411B93" w:rsidR="00253442" w:rsidRPr="00C46CB4" w:rsidRDefault="00253442" w:rsidP="00253442">
      <w:pPr>
        <w:spacing w:before="92"/>
        <w:ind w:right="29"/>
        <w:jc w:val="center"/>
        <w:rPr>
          <w:rFonts w:ascii="Arial MT" w:hAnsi="Arial MT" w:cs="Arial"/>
          <w:b/>
          <w:sz w:val="28"/>
          <w:szCs w:val="28"/>
        </w:rPr>
      </w:pPr>
      <w:r w:rsidRPr="00C46CB4">
        <w:rPr>
          <w:rFonts w:ascii="Arial MT" w:hAnsi="Arial MT" w:cs="Arial"/>
          <w:b/>
          <w:sz w:val="28"/>
          <w:szCs w:val="28"/>
        </w:rPr>
        <w:t xml:space="preserve">Project Officer </w:t>
      </w:r>
      <w:r w:rsidR="00B67621" w:rsidRPr="0040384D">
        <w:rPr>
          <w:rFonts w:ascii="Arial MT" w:hAnsi="Arial MT" w:cs="Arial"/>
          <w:b/>
          <w:sz w:val="28"/>
          <w:szCs w:val="28"/>
          <w:lang w:val="en-US"/>
        </w:rPr>
        <w:t xml:space="preserve">in </w:t>
      </w:r>
      <w:r w:rsidRPr="00C46CB4">
        <w:rPr>
          <w:rFonts w:ascii="Arial MT" w:hAnsi="Arial MT" w:cs="Arial"/>
          <w:b/>
          <w:sz w:val="28"/>
          <w:szCs w:val="28"/>
        </w:rPr>
        <w:t>Electricity Tariff</w:t>
      </w:r>
    </w:p>
    <w:p w14:paraId="4F60BEE1" w14:textId="77777777" w:rsidR="00253442" w:rsidRPr="00253442" w:rsidRDefault="00253442" w:rsidP="00253442">
      <w:pPr>
        <w:pStyle w:val="BodyText"/>
        <w:ind w:right="106"/>
        <w:jc w:val="center"/>
        <w:rPr>
          <w:rFonts w:cs="Arial"/>
          <w:sz w:val="20"/>
        </w:rPr>
      </w:pPr>
      <w:r w:rsidRPr="00253442">
        <w:rPr>
          <w:rFonts w:cs="Arial"/>
          <w:sz w:val="20"/>
        </w:rPr>
        <w:t>Duty station: Ha Noi, Viet Nam</w:t>
      </w:r>
    </w:p>
    <w:p w14:paraId="4D879D1F" w14:textId="08DC8A74" w:rsidR="00253442" w:rsidRPr="00253442" w:rsidRDefault="00253442" w:rsidP="00253442">
      <w:pPr>
        <w:pStyle w:val="BodyText"/>
        <w:ind w:right="106"/>
        <w:jc w:val="center"/>
        <w:rPr>
          <w:rFonts w:cs="Arial"/>
          <w:sz w:val="20"/>
        </w:rPr>
      </w:pPr>
      <w:r w:rsidRPr="00253442">
        <w:rPr>
          <w:rFonts w:cs="Arial"/>
          <w:sz w:val="20"/>
        </w:rPr>
        <w:t xml:space="preserve">Duration: </w:t>
      </w:r>
      <w:r w:rsidR="00B67621">
        <w:rPr>
          <w:rFonts w:cs="Arial"/>
          <w:sz w:val="20"/>
        </w:rPr>
        <w:t>S</w:t>
      </w:r>
      <w:r w:rsidRPr="00253442">
        <w:rPr>
          <w:rFonts w:cs="Arial"/>
          <w:sz w:val="20"/>
        </w:rPr>
        <w:t xml:space="preserve">tarting </w:t>
      </w:r>
      <w:r w:rsidR="00B67621">
        <w:rPr>
          <w:rFonts w:cs="Arial"/>
          <w:sz w:val="20"/>
        </w:rPr>
        <w:t>ASAP</w:t>
      </w:r>
      <w:r w:rsidRPr="00253442">
        <w:rPr>
          <w:rFonts w:cs="Arial"/>
          <w:sz w:val="20"/>
        </w:rPr>
        <w:t xml:space="preserve"> until </w:t>
      </w:r>
      <w:r w:rsidR="00B67621">
        <w:rPr>
          <w:rFonts w:cs="Arial"/>
          <w:sz w:val="20"/>
        </w:rPr>
        <w:t xml:space="preserve">31. </w:t>
      </w:r>
      <w:r w:rsidRPr="00253442">
        <w:rPr>
          <w:rFonts w:cs="Arial"/>
          <w:sz w:val="20"/>
        </w:rPr>
        <w:t>Dec</w:t>
      </w:r>
      <w:r w:rsidR="00B67621">
        <w:rPr>
          <w:rFonts w:cs="Arial"/>
          <w:sz w:val="20"/>
        </w:rPr>
        <w:t>ember</w:t>
      </w:r>
      <w:r w:rsidRPr="00253442">
        <w:rPr>
          <w:rFonts w:cs="Arial"/>
          <w:sz w:val="20"/>
        </w:rPr>
        <w:t xml:space="preserve"> 2026, with possibility of extension</w:t>
      </w:r>
    </w:p>
    <w:p w14:paraId="66A390DE" w14:textId="77777777" w:rsidR="00253442" w:rsidRPr="00253442" w:rsidRDefault="00253442" w:rsidP="00253442">
      <w:pPr>
        <w:ind w:right="29"/>
        <w:jc w:val="center"/>
        <w:rPr>
          <w:rFonts w:ascii="Arial" w:hAnsi="Arial" w:cs="Arial"/>
          <w:sz w:val="20"/>
          <w:szCs w:val="20"/>
        </w:rPr>
      </w:pPr>
    </w:p>
    <w:p w14:paraId="2BF96FFD" w14:textId="77777777" w:rsidR="00253442" w:rsidRPr="00253442" w:rsidRDefault="00253442" w:rsidP="00483525">
      <w:pPr>
        <w:pStyle w:val="Heading1"/>
        <w:jc w:val="both"/>
        <w:rPr>
          <w:sz w:val="20"/>
          <w:szCs w:val="20"/>
          <w:lang w:val="en-US"/>
        </w:rPr>
      </w:pPr>
      <w:r w:rsidRPr="00253442">
        <w:rPr>
          <w:sz w:val="20"/>
          <w:szCs w:val="20"/>
          <w:lang w:val="en-US"/>
        </w:rPr>
        <w:t>Main</w:t>
      </w:r>
      <w:r w:rsidRPr="00253442">
        <w:rPr>
          <w:spacing w:val="-5"/>
          <w:sz w:val="20"/>
          <w:szCs w:val="20"/>
          <w:lang w:val="en-US"/>
        </w:rPr>
        <w:t xml:space="preserve"> </w:t>
      </w:r>
      <w:r w:rsidRPr="00253442">
        <w:rPr>
          <w:sz w:val="20"/>
          <w:szCs w:val="20"/>
          <w:lang w:val="en-US"/>
        </w:rPr>
        <w:t>responsibilities:</w:t>
      </w:r>
    </w:p>
    <w:p w14:paraId="1B4A007F" w14:textId="77777777" w:rsidR="00253442" w:rsidRDefault="00253442" w:rsidP="00483525">
      <w:pPr>
        <w:pStyle w:val="BodyText"/>
        <w:ind w:right="106"/>
        <w:rPr>
          <w:rFonts w:cs="Arial"/>
          <w:sz w:val="20"/>
        </w:rPr>
      </w:pPr>
      <w:r w:rsidRPr="00253442">
        <w:rPr>
          <w:rFonts w:cs="Arial"/>
          <w:sz w:val="20"/>
        </w:rPr>
        <w:t xml:space="preserve">The role of a </w:t>
      </w:r>
      <w:r w:rsidRPr="00253442">
        <w:rPr>
          <w:rFonts w:cs="Arial"/>
          <w:spacing w:val="-2"/>
          <w:sz w:val="20"/>
        </w:rPr>
        <w:t xml:space="preserve">Project </w:t>
      </w:r>
      <w:r w:rsidRPr="00253442">
        <w:rPr>
          <w:rFonts w:cs="Arial"/>
          <w:sz w:val="20"/>
        </w:rPr>
        <w:t xml:space="preserve">Officer is not only taking charge on implementation of technical activities but also to support maintaining an effective communication and collaboration between GIZ and its implementing partners i.e., ERAV, EREA under MOIT within the scope of the TEV project.  </w:t>
      </w:r>
    </w:p>
    <w:p w14:paraId="2809C7C8" w14:textId="77777777" w:rsidR="00B67621" w:rsidRPr="00253442" w:rsidRDefault="00B67621" w:rsidP="00483525">
      <w:pPr>
        <w:pStyle w:val="BodyText"/>
        <w:ind w:right="106"/>
        <w:rPr>
          <w:rFonts w:cs="Arial"/>
          <w:sz w:val="20"/>
        </w:rPr>
      </w:pPr>
    </w:p>
    <w:p w14:paraId="0101DBD6" w14:textId="77777777" w:rsidR="00253442" w:rsidRPr="0040384D" w:rsidRDefault="00253442" w:rsidP="00483525">
      <w:pPr>
        <w:jc w:val="both"/>
        <w:rPr>
          <w:rFonts w:ascii="Arial" w:hAnsi="Arial" w:cs="Arial"/>
          <w:sz w:val="20"/>
          <w:szCs w:val="20"/>
          <w:lang w:val="en-US"/>
        </w:rPr>
      </w:pPr>
      <w:r w:rsidRPr="00253442">
        <w:rPr>
          <w:rFonts w:ascii="Arial" w:hAnsi="Arial" w:cs="Arial"/>
          <w:sz w:val="20"/>
          <w:szCs w:val="20"/>
        </w:rPr>
        <w:t>The specific tasks of the Project Officer in the TEV project between GIZ and ERAV may vary depending on the details and objectives of the project. However, some main tasks that the Project Officer in this context might be expected to fulfill include the following obligations:</w:t>
      </w:r>
    </w:p>
    <w:p w14:paraId="7E8CB80E" w14:textId="77777777" w:rsidR="00B67621" w:rsidRPr="0040384D" w:rsidRDefault="00B67621" w:rsidP="00483525">
      <w:pPr>
        <w:jc w:val="both"/>
        <w:rPr>
          <w:rFonts w:ascii="Arial" w:hAnsi="Arial" w:cs="Arial"/>
          <w:sz w:val="20"/>
          <w:szCs w:val="20"/>
          <w:lang w:val="en-US"/>
        </w:rPr>
      </w:pPr>
    </w:p>
    <w:p w14:paraId="3F5B5019" w14:textId="77777777" w:rsidR="00253442" w:rsidRPr="00253442" w:rsidRDefault="00253442" w:rsidP="00483525">
      <w:pPr>
        <w:pStyle w:val="ListParagraph"/>
        <w:widowControl w:val="0"/>
        <w:numPr>
          <w:ilvl w:val="0"/>
          <w:numId w:val="44"/>
        </w:numPr>
        <w:tabs>
          <w:tab w:val="left" w:pos="837"/>
          <w:tab w:val="left" w:pos="839"/>
        </w:tabs>
        <w:autoSpaceDE w:val="0"/>
        <w:autoSpaceDN w:val="0"/>
        <w:spacing w:before="6" w:after="0" w:line="235" w:lineRule="auto"/>
        <w:ind w:right="329"/>
        <w:contextualSpacing w:val="0"/>
        <w:jc w:val="both"/>
        <w:rPr>
          <w:rFonts w:ascii="Arial" w:hAnsi="Arial" w:cs="Arial"/>
          <w:sz w:val="20"/>
          <w:szCs w:val="20"/>
        </w:rPr>
      </w:pPr>
      <w:r w:rsidRPr="00253442">
        <w:rPr>
          <w:rFonts w:ascii="Arial" w:hAnsi="Arial" w:cs="Arial"/>
          <w:sz w:val="20"/>
          <w:szCs w:val="20"/>
        </w:rPr>
        <w:t>Provide</w:t>
      </w:r>
      <w:r w:rsidRPr="00253442">
        <w:rPr>
          <w:rFonts w:ascii="Arial" w:hAnsi="Arial" w:cs="Arial"/>
          <w:spacing w:val="-3"/>
          <w:sz w:val="20"/>
          <w:szCs w:val="20"/>
        </w:rPr>
        <w:t xml:space="preserve"> technical/policy </w:t>
      </w:r>
      <w:r w:rsidRPr="00253442">
        <w:rPr>
          <w:rFonts w:ascii="Arial" w:hAnsi="Arial" w:cs="Arial"/>
          <w:sz w:val="20"/>
          <w:szCs w:val="20"/>
        </w:rPr>
        <w:t>advice</w:t>
      </w:r>
      <w:r w:rsidRPr="00253442">
        <w:rPr>
          <w:rFonts w:ascii="Arial" w:hAnsi="Arial" w:cs="Arial"/>
          <w:spacing w:val="-1"/>
          <w:sz w:val="20"/>
          <w:szCs w:val="20"/>
        </w:rPr>
        <w:t xml:space="preserve"> </w:t>
      </w:r>
      <w:r w:rsidRPr="00253442">
        <w:rPr>
          <w:rFonts w:ascii="Arial" w:hAnsi="Arial" w:cs="Arial"/>
          <w:sz w:val="20"/>
          <w:szCs w:val="20"/>
        </w:rPr>
        <w:t>to</w:t>
      </w:r>
      <w:r w:rsidRPr="00253442">
        <w:rPr>
          <w:rFonts w:ascii="Arial" w:hAnsi="Arial" w:cs="Arial"/>
          <w:spacing w:val="-3"/>
          <w:sz w:val="20"/>
          <w:szCs w:val="20"/>
        </w:rPr>
        <w:t xml:space="preserve"> </w:t>
      </w:r>
      <w:r w:rsidRPr="00253442">
        <w:rPr>
          <w:rFonts w:ascii="Arial" w:hAnsi="Arial" w:cs="Arial"/>
          <w:sz w:val="20"/>
          <w:szCs w:val="20"/>
        </w:rPr>
        <w:t>relevant</w:t>
      </w:r>
      <w:r w:rsidRPr="00253442">
        <w:rPr>
          <w:rFonts w:ascii="Arial" w:hAnsi="Arial" w:cs="Arial"/>
          <w:spacing w:val="-3"/>
          <w:sz w:val="20"/>
          <w:szCs w:val="20"/>
        </w:rPr>
        <w:t xml:space="preserve"> </w:t>
      </w:r>
      <w:r w:rsidRPr="00253442">
        <w:rPr>
          <w:rFonts w:ascii="Arial" w:hAnsi="Arial" w:cs="Arial"/>
          <w:sz w:val="20"/>
          <w:szCs w:val="20"/>
        </w:rPr>
        <w:t>principal implementing partners (i.e., ERAV &amp; EREA) to accelerate</w:t>
      </w:r>
      <w:r w:rsidRPr="00253442">
        <w:rPr>
          <w:rFonts w:ascii="Arial" w:hAnsi="Arial" w:cs="Arial"/>
          <w:spacing w:val="-4"/>
          <w:sz w:val="20"/>
          <w:szCs w:val="20"/>
        </w:rPr>
        <w:t xml:space="preserve"> Energy Transition in Viet Nam with strong focus on legal &amp; regulatory for promoting New &amp; </w:t>
      </w:r>
      <w:r w:rsidRPr="00253442">
        <w:rPr>
          <w:rFonts w:ascii="Arial" w:hAnsi="Arial" w:cs="Arial"/>
          <w:sz w:val="20"/>
          <w:szCs w:val="20"/>
        </w:rPr>
        <w:t>Renewable</w:t>
      </w:r>
      <w:r w:rsidRPr="00253442">
        <w:rPr>
          <w:rFonts w:ascii="Arial" w:hAnsi="Arial" w:cs="Arial"/>
          <w:spacing w:val="-3"/>
          <w:sz w:val="20"/>
          <w:szCs w:val="20"/>
        </w:rPr>
        <w:t xml:space="preserve"> </w:t>
      </w:r>
      <w:r w:rsidRPr="00253442">
        <w:rPr>
          <w:rFonts w:ascii="Arial" w:hAnsi="Arial" w:cs="Arial"/>
          <w:sz w:val="20"/>
          <w:szCs w:val="20"/>
        </w:rPr>
        <w:t>Energy,</w:t>
      </w:r>
      <w:r w:rsidRPr="00253442">
        <w:rPr>
          <w:rFonts w:ascii="Arial" w:hAnsi="Arial" w:cs="Arial"/>
          <w:spacing w:val="-3"/>
          <w:sz w:val="20"/>
          <w:szCs w:val="20"/>
        </w:rPr>
        <w:t xml:space="preserve"> Demand Side Management (DSM) and </w:t>
      </w:r>
      <w:r w:rsidRPr="00253442">
        <w:rPr>
          <w:rFonts w:ascii="Arial" w:hAnsi="Arial" w:cs="Arial"/>
          <w:sz w:val="20"/>
          <w:szCs w:val="20"/>
        </w:rPr>
        <w:t>Electricity Pricing.</w:t>
      </w:r>
    </w:p>
    <w:p w14:paraId="2D1CA122" w14:textId="77777777" w:rsidR="00253442" w:rsidRPr="00253442" w:rsidRDefault="00253442" w:rsidP="00483525">
      <w:pPr>
        <w:pStyle w:val="ListParagraph"/>
        <w:widowControl w:val="0"/>
        <w:numPr>
          <w:ilvl w:val="0"/>
          <w:numId w:val="44"/>
        </w:numPr>
        <w:tabs>
          <w:tab w:val="left" w:pos="837"/>
          <w:tab w:val="left" w:pos="839"/>
        </w:tabs>
        <w:autoSpaceDE w:val="0"/>
        <w:autoSpaceDN w:val="0"/>
        <w:spacing w:after="0" w:line="244" w:lineRule="exact"/>
        <w:ind w:hanging="361"/>
        <w:contextualSpacing w:val="0"/>
        <w:jc w:val="both"/>
        <w:rPr>
          <w:rFonts w:ascii="Arial" w:hAnsi="Arial" w:cs="Arial"/>
          <w:sz w:val="20"/>
          <w:szCs w:val="20"/>
        </w:rPr>
      </w:pPr>
      <w:r w:rsidRPr="00253442">
        <w:rPr>
          <w:rFonts w:ascii="Arial" w:hAnsi="Arial" w:cs="Arial"/>
          <w:sz w:val="20"/>
          <w:szCs w:val="20"/>
        </w:rPr>
        <w:t>Manage &amp; oversee</w:t>
      </w:r>
      <w:r w:rsidRPr="00253442">
        <w:rPr>
          <w:rFonts w:ascii="Arial" w:hAnsi="Arial" w:cs="Arial"/>
          <w:spacing w:val="-4"/>
          <w:sz w:val="20"/>
          <w:szCs w:val="20"/>
        </w:rPr>
        <w:t xml:space="preserve"> </w:t>
      </w:r>
      <w:r w:rsidRPr="00253442">
        <w:rPr>
          <w:rFonts w:ascii="Arial" w:hAnsi="Arial" w:cs="Arial"/>
          <w:sz w:val="20"/>
          <w:szCs w:val="20"/>
        </w:rPr>
        <w:t>the</w:t>
      </w:r>
      <w:r w:rsidRPr="00253442">
        <w:rPr>
          <w:rFonts w:ascii="Arial" w:hAnsi="Arial" w:cs="Arial"/>
          <w:spacing w:val="-3"/>
          <w:sz w:val="20"/>
          <w:szCs w:val="20"/>
        </w:rPr>
        <w:t xml:space="preserve"> </w:t>
      </w:r>
      <w:r w:rsidRPr="00253442">
        <w:rPr>
          <w:rFonts w:ascii="Arial" w:hAnsi="Arial" w:cs="Arial"/>
          <w:sz w:val="20"/>
          <w:szCs w:val="20"/>
        </w:rPr>
        <w:t>selection</w:t>
      </w:r>
      <w:r w:rsidRPr="00253442">
        <w:rPr>
          <w:rFonts w:ascii="Arial" w:hAnsi="Arial" w:cs="Arial"/>
          <w:spacing w:val="-1"/>
          <w:sz w:val="20"/>
          <w:szCs w:val="20"/>
        </w:rPr>
        <w:t xml:space="preserve"> </w:t>
      </w:r>
      <w:r w:rsidRPr="00253442">
        <w:rPr>
          <w:rFonts w:ascii="Arial" w:hAnsi="Arial" w:cs="Arial"/>
          <w:sz w:val="20"/>
          <w:szCs w:val="20"/>
        </w:rPr>
        <w:t>and</w:t>
      </w:r>
      <w:r w:rsidRPr="00253442">
        <w:rPr>
          <w:rFonts w:ascii="Arial" w:hAnsi="Arial" w:cs="Arial"/>
          <w:spacing w:val="-2"/>
          <w:sz w:val="20"/>
          <w:szCs w:val="20"/>
        </w:rPr>
        <w:t xml:space="preserve"> </w:t>
      </w:r>
      <w:r w:rsidRPr="00253442">
        <w:rPr>
          <w:rFonts w:ascii="Arial" w:hAnsi="Arial" w:cs="Arial"/>
          <w:sz w:val="20"/>
          <w:szCs w:val="20"/>
        </w:rPr>
        <w:t>assignments</w:t>
      </w:r>
      <w:r w:rsidRPr="00253442">
        <w:rPr>
          <w:rFonts w:ascii="Arial" w:hAnsi="Arial" w:cs="Arial"/>
          <w:spacing w:val="-2"/>
          <w:sz w:val="20"/>
          <w:szCs w:val="20"/>
        </w:rPr>
        <w:t xml:space="preserve"> </w:t>
      </w:r>
      <w:r w:rsidRPr="00253442">
        <w:rPr>
          <w:rFonts w:ascii="Arial" w:hAnsi="Arial" w:cs="Arial"/>
          <w:sz w:val="20"/>
          <w:szCs w:val="20"/>
        </w:rPr>
        <w:t>of</w:t>
      </w:r>
      <w:r w:rsidRPr="00253442">
        <w:rPr>
          <w:rFonts w:ascii="Arial" w:hAnsi="Arial" w:cs="Arial"/>
          <w:spacing w:val="-3"/>
          <w:sz w:val="20"/>
          <w:szCs w:val="20"/>
        </w:rPr>
        <w:t xml:space="preserve"> </w:t>
      </w:r>
      <w:r w:rsidRPr="00253442">
        <w:rPr>
          <w:rFonts w:ascii="Arial" w:hAnsi="Arial" w:cs="Arial"/>
          <w:sz w:val="20"/>
          <w:szCs w:val="20"/>
        </w:rPr>
        <w:t>consultants while implementing the Project-related activities.</w:t>
      </w:r>
    </w:p>
    <w:p w14:paraId="3E5E5052" w14:textId="77777777" w:rsidR="00253442" w:rsidRPr="00253442" w:rsidRDefault="00253442" w:rsidP="00483525">
      <w:pPr>
        <w:pStyle w:val="ListParagraph"/>
        <w:widowControl w:val="0"/>
        <w:numPr>
          <w:ilvl w:val="0"/>
          <w:numId w:val="44"/>
        </w:numPr>
        <w:tabs>
          <w:tab w:val="left" w:pos="837"/>
          <w:tab w:val="left" w:pos="839"/>
        </w:tabs>
        <w:autoSpaceDE w:val="0"/>
        <w:autoSpaceDN w:val="0"/>
        <w:spacing w:after="0" w:line="242" w:lineRule="exact"/>
        <w:ind w:hanging="361"/>
        <w:contextualSpacing w:val="0"/>
        <w:jc w:val="both"/>
        <w:rPr>
          <w:rFonts w:ascii="Arial" w:hAnsi="Arial" w:cs="Arial"/>
          <w:sz w:val="20"/>
          <w:szCs w:val="20"/>
        </w:rPr>
      </w:pPr>
      <w:r w:rsidRPr="00253442">
        <w:rPr>
          <w:rFonts w:ascii="Arial" w:hAnsi="Arial" w:cs="Arial"/>
          <w:sz w:val="20"/>
          <w:szCs w:val="20"/>
        </w:rPr>
        <w:t>Prepare, coordinate and organize</w:t>
      </w:r>
      <w:r w:rsidRPr="00253442">
        <w:rPr>
          <w:rFonts w:ascii="Arial" w:hAnsi="Arial" w:cs="Arial"/>
          <w:spacing w:val="-2"/>
          <w:sz w:val="20"/>
          <w:szCs w:val="20"/>
        </w:rPr>
        <w:t xml:space="preserve"> </w:t>
      </w:r>
      <w:r w:rsidRPr="00253442">
        <w:rPr>
          <w:rFonts w:ascii="Arial" w:hAnsi="Arial" w:cs="Arial"/>
          <w:sz w:val="20"/>
          <w:szCs w:val="20"/>
        </w:rPr>
        <w:t>the Project-related</w:t>
      </w:r>
      <w:r w:rsidRPr="00253442">
        <w:rPr>
          <w:rFonts w:ascii="Arial" w:hAnsi="Arial" w:cs="Arial"/>
          <w:spacing w:val="-3"/>
          <w:sz w:val="20"/>
          <w:szCs w:val="20"/>
        </w:rPr>
        <w:t xml:space="preserve"> technical </w:t>
      </w:r>
      <w:r w:rsidRPr="00253442">
        <w:rPr>
          <w:rFonts w:ascii="Arial" w:hAnsi="Arial" w:cs="Arial"/>
          <w:sz w:val="20"/>
          <w:szCs w:val="20"/>
        </w:rPr>
        <w:t>workshops, training</w:t>
      </w:r>
      <w:r w:rsidRPr="00253442">
        <w:rPr>
          <w:rFonts w:ascii="Arial" w:hAnsi="Arial" w:cs="Arial"/>
          <w:spacing w:val="-3"/>
          <w:sz w:val="20"/>
          <w:szCs w:val="20"/>
        </w:rPr>
        <w:t xml:space="preserve"> </w:t>
      </w:r>
      <w:r w:rsidRPr="00253442">
        <w:rPr>
          <w:rFonts w:ascii="Arial" w:hAnsi="Arial" w:cs="Arial"/>
          <w:sz w:val="20"/>
          <w:szCs w:val="20"/>
        </w:rPr>
        <w:t>and</w:t>
      </w:r>
      <w:r w:rsidRPr="00253442">
        <w:rPr>
          <w:rFonts w:ascii="Arial" w:hAnsi="Arial" w:cs="Arial"/>
          <w:spacing w:val="-3"/>
          <w:sz w:val="20"/>
          <w:szCs w:val="20"/>
        </w:rPr>
        <w:t xml:space="preserve"> </w:t>
      </w:r>
      <w:r w:rsidRPr="00253442">
        <w:rPr>
          <w:rFonts w:ascii="Arial" w:hAnsi="Arial" w:cs="Arial"/>
          <w:sz w:val="20"/>
          <w:szCs w:val="20"/>
        </w:rPr>
        <w:t>seminars in cooperation with partner and project staff members.</w:t>
      </w:r>
    </w:p>
    <w:p w14:paraId="433C31C1" w14:textId="77777777" w:rsidR="00253442" w:rsidRPr="00253442" w:rsidRDefault="00253442" w:rsidP="00483525">
      <w:pPr>
        <w:pStyle w:val="ListParagraph"/>
        <w:widowControl w:val="0"/>
        <w:numPr>
          <w:ilvl w:val="0"/>
          <w:numId w:val="44"/>
        </w:numPr>
        <w:tabs>
          <w:tab w:val="left" w:pos="837"/>
          <w:tab w:val="left" w:pos="839"/>
        </w:tabs>
        <w:autoSpaceDE w:val="0"/>
        <w:autoSpaceDN w:val="0"/>
        <w:spacing w:after="0" w:line="244" w:lineRule="exact"/>
        <w:ind w:hanging="361"/>
        <w:contextualSpacing w:val="0"/>
        <w:jc w:val="both"/>
        <w:rPr>
          <w:rFonts w:ascii="Arial" w:hAnsi="Arial" w:cs="Arial"/>
          <w:sz w:val="20"/>
          <w:szCs w:val="20"/>
        </w:rPr>
      </w:pPr>
      <w:r w:rsidRPr="00253442">
        <w:rPr>
          <w:rFonts w:ascii="Arial" w:hAnsi="Arial" w:cs="Arial"/>
          <w:sz w:val="20"/>
          <w:szCs w:val="20"/>
        </w:rPr>
        <w:t>Provide</w:t>
      </w:r>
      <w:r w:rsidRPr="00253442">
        <w:rPr>
          <w:rFonts w:ascii="Arial" w:hAnsi="Arial" w:cs="Arial"/>
          <w:spacing w:val="-4"/>
          <w:sz w:val="20"/>
          <w:szCs w:val="20"/>
        </w:rPr>
        <w:t xml:space="preserve"> </w:t>
      </w:r>
      <w:r w:rsidRPr="00253442">
        <w:rPr>
          <w:rFonts w:ascii="Arial" w:hAnsi="Arial" w:cs="Arial"/>
          <w:sz w:val="20"/>
          <w:szCs w:val="20"/>
        </w:rPr>
        <w:t>technical</w:t>
      </w:r>
      <w:r w:rsidRPr="00253442">
        <w:rPr>
          <w:rFonts w:ascii="Arial" w:hAnsi="Arial" w:cs="Arial"/>
          <w:spacing w:val="-4"/>
          <w:sz w:val="20"/>
          <w:szCs w:val="20"/>
        </w:rPr>
        <w:t xml:space="preserve"> </w:t>
      </w:r>
      <w:r w:rsidRPr="00253442">
        <w:rPr>
          <w:rFonts w:ascii="Arial" w:hAnsi="Arial" w:cs="Arial"/>
          <w:sz w:val="20"/>
          <w:szCs w:val="20"/>
        </w:rPr>
        <w:t>support</w:t>
      </w:r>
      <w:r w:rsidRPr="00253442">
        <w:rPr>
          <w:rFonts w:ascii="Arial" w:hAnsi="Arial" w:cs="Arial"/>
          <w:spacing w:val="-3"/>
          <w:sz w:val="20"/>
          <w:szCs w:val="20"/>
        </w:rPr>
        <w:t xml:space="preserve"> </w:t>
      </w:r>
      <w:r w:rsidRPr="00253442">
        <w:rPr>
          <w:rFonts w:ascii="Arial" w:hAnsi="Arial" w:cs="Arial"/>
          <w:sz w:val="20"/>
          <w:szCs w:val="20"/>
        </w:rPr>
        <w:t>for</w:t>
      </w:r>
      <w:r w:rsidRPr="00253442">
        <w:rPr>
          <w:rFonts w:ascii="Arial" w:hAnsi="Arial" w:cs="Arial"/>
          <w:spacing w:val="-3"/>
          <w:sz w:val="20"/>
          <w:szCs w:val="20"/>
        </w:rPr>
        <w:t xml:space="preserve"> </w:t>
      </w:r>
      <w:r w:rsidRPr="00253442">
        <w:rPr>
          <w:rFonts w:ascii="Arial" w:hAnsi="Arial" w:cs="Arial"/>
          <w:sz w:val="20"/>
          <w:szCs w:val="20"/>
        </w:rPr>
        <w:t>monitoring, evaluation, documentation and dissemination of the implementation of</w:t>
      </w:r>
      <w:r w:rsidRPr="00253442">
        <w:rPr>
          <w:rFonts w:ascii="Arial" w:hAnsi="Arial" w:cs="Arial"/>
          <w:spacing w:val="-1"/>
          <w:sz w:val="20"/>
          <w:szCs w:val="20"/>
        </w:rPr>
        <w:t xml:space="preserve"> the </w:t>
      </w:r>
      <w:r w:rsidRPr="00253442">
        <w:rPr>
          <w:rFonts w:ascii="Arial" w:hAnsi="Arial" w:cs="Arial"/>
          <w:sz w:val="20"/>
          <w:szCs w:val="20"/>
        </w:rPr>
        <w:t>Project-related</w:t>
      </w:r>
      <w:r w:rsidRPr="00253442">
        <w:rPr>
          <w:rFonts w:ascii="Arial" w:hAnsi="Arial" w:cs="Arial"/>
          <w:spacing w:val="-3"/>
          <w:sz w:val="20"/>
          <w:szCs w:val="20"/>
        </w:rPr>
        <w:t xml:space="preserve"> </w:t>
      </w:r>
      <w:r w:rsidRPr="00253442">
        <w:rPr>
          <w:rFonts w:ascii="Arial" w:hAnsi="Arial" w:cs="Arial"/>
          <w:sz w:val="20"/>
          <w:szCs w:val="20"/>
        </w:rPr>
        <w:t>activities.</w:t>
      </w:r>
    </w:p>
    <w:p w14:paraId="774D9C64" w14:textId="77777777" w:rsidR="00253442" w:rsidRPr="00253442" w:rsidRDefault="00253442" w:rsidP="00483525">
      <w:pPr>
        <w:pStyle w:val="ListParagraph"/>
        <w:widowControl w:val="0"/>
        <w:numPr>
          <w:ilvl w:val="0"/>
          <w:numId w:val="44"/>
        </w:numPr>
        <w:tabs>
          <w:tab w:val="left" w:pos="837"/>
          <w:tab w:val="left" w:pos="839"/>
        </w:tabs>
        <w:autoSpaceDE w:val="0"/>
        <w:autoSpaceDN w:val="0"/>
        <w:spacing w:after="0" w:line="244" w:lineRule="exact"/>
        <w:ind w:hanging="361"/>
        <w:contextualSpacing w:val="0"/>
        <w:jc w:val="both"/>
        <w:rPr>
          <w:rFonts w:ascii="Arial" w:hAnsi="Arial" w:cs="Arial"/>
          <w:sz w:val="20"/>
          <w:szCs w:val="20"/>
        </w:rPr>
      </w:pPr>
      <w:r w:rsidRPr="00253442">
        <w:rPr>
          <w:rFonts w:ascii="Arial" w:hAnsi="Arial" w:cs="Arial"/>
          <w:sz w:val="20"/>
          <w:szCs w:val="20"/>
        </w:rPr>
        <w:t>Support other project-related activities, when required.</w:t>
      </w:r>
    </w:p>
    <w:p w14:paraId="77759C04" w14:textId="77777777" w:rsidR="00253442" w:rsidRPr="00253442" w:rsidRDefault="00253442" w:rsidP="00483525">
      <w:pPr>
        <w:pStyle w:val="ListParagraph"/>
        <w:widowControl w:val="0"/>
        <w:numPr>
          <w:ilvl w:val="0"/>
          <w:numId w:val="44"/>
        </w:numPr>
        <w:tabs>
          <w:tab w:val="left" w:pos="837"/>
          <w:tab w:val="left" w:pos="839"/>
        </w:tabs>
        <w:autoSpaceDE w:val="0"/>
        <w:autoSpaceDN w:val="0"/>
        <w:spacing w:after="0" w:line="240" w:lineRule="auto"/>
        <w:ind w:hanging="361"/>
        <w:contextualSpacing w:val="0"/>
        <w:jc w:val="both"/>
        <w:rPr>
          <w:rFonts w:ascii="Arial" w:hAnsi="Arial" w:cs="Arial"/>
          <w:sz w:val="20"/>
          <w:szCs w:val="20"/>
        </w:rPr>
      </w:pPr>
      <w:r w:rsidRPr="00253442">
        <w:rPr>
          <w:rFonts w:ascii="Arial" w:hAnsi="Arial" w:cs="Arial"/>
          <w:sz w:val="20"/>
          <w:szCs w:val="20"/>
        </w:rPr>
        <w:t>Be</w:t>
      </w:r>
      <w:r w:rsidRPr="00253442">
        <w:rPr>
          <w:rFonts w:ascii="Arial" w:hAnsi="Arial" w:cs="Arial"/>
          <w:spacing w:val="-3"/>
          <w:sz w:val="20"/>
          <w:szCs w:val="20"/>
        </w:rPr>
        <w:t xml:space="preserve"> </w:t>
      </w:r>
      <w:r w:rsidRPr="00253442">
        <w:rPr>
          <w:rFonts w:ascii="Arial" w:hAnsi="Arial" w:cs="Arial"/>
          <w:sz w:val="20"/>
          <w:szCs w:val="20"/>
        </w:rPr>
        <w:t>flexible</w:t>
      </w:r>
      <w:r w:rsidRPr="00253442">
        <w:rPr>
          <w:rFonts w:ascii="Arial" w:hAnsi="Arial" w:cs="Arial"/>
          <w:spacing w:val="-3"/>
          <w:sz w:val="20"/>
          <w:szCs w:val="20"/>
        </w:rPr>
        <w:t xml:space="preserve"> </w:t>
      </w:r>
      <w:r w:rsidRPr="00253442">
        <w:rPr>
          <w:rFonts w:ascii="Arial" w:hAnsi="Arial" w:cs="Arial"/>
          <w:sz w:val="20"/>
          <w:szCs w:val="20"/>
        </w:rPr>
        <w:t>and</w:t>
      </w:r>
      <w:r w:rsidRPr="00253442">
        <w:rPr>
          <w:rFonts w:ascii="Arial" w:hAnsi="Arial" w:cs="Arial"/>
          <w:spacing w:val="-2"/>
          <w:sz w:val="20"/>
          <w:szCs w:val="20"/>
        </w:rPr>
        <w:t xml:space="preserve"> </w:t>
      </w:r>
      <w:r w:rsidRPr="00253442">
        <w:rPr>
          <w:rFonts w:ascii="Arial" w:hAnsi="Arial" w:cs="Arial"/>
          <w:sz w:val="20"/>
          <w:szCs w:val="20"/>
        </w:rPr>
        <w:t>ready</w:t>
      </w:r>
      <w:r w:rsidRPr="00253442">
        <w:rPr>
          <w:rFonts w:ascii="Arial" w:hAnsi="Arial" w:cs="Arial"/>
          <w:spacing w:val="-2"/>
          <w:sz w:val="20"/>
          <w:szCs w:val="20"/>
        </w:rPr>
        <w:t xml:space="preserve"> </w:t>
      </w:r>
      <w:r w:rsidRPr="00253442">
        <w:rPr>
          <w:rFonts w:ascii="Arial" w:hAnsi="Arial" w:cs="Arial"/>
          <w:sz w:val="20"/>
          <w:szCs w:val="20"/>
        </w:rPr>
        <w:t>to</w:t>
      </w:r>
      <w:r w:rsidRPr="00253442">
        <w:rPr>
          <w:rFonts w:ascii="Arial" w:hAnsi="Arial" w:cs="Arial"/>
          <w:spacing w:val="-1"/>
          <w:sz w:val="20"/>
          <w:szCs w:val="20"/>
        </w:rPr>
        <w:t xml:space="preserve"> </w:t>
      </w:r>
      <w:r w:rsidRPr="00253442">
        <w:rPr>
          <w:rFonts w:ascii="Arial" w:hAnsi="Arial" w:cs="Arial"/>
          <w:sz w:val="20"/>
          <w:szCs w:val="20"/>
        </w:rPr>
        <w:t>undertake</w:t>
      </w:r>
      <w:r w:rsidRPr="00253442">
        <w:rPr>
          <w:rFonts w:ascii="Arial" w:hAnsi="Arial" w:cs="Arial"/>
          <w:spacing w:val="-2"/>
          <w:sz w:val="20"/>
          <w:szCs w:val="20"/>
        </w:rPr>
        <w:t xml:space="preserve"> </w:t>
      </w:r>
      <w:r w:rsidRPr="00253442">
        <w:rPr>
          <w:rFonts w:ascii="Arial" w:hAnsi="Arial" w:cs="Arial"/>
          <w:sz w:val="20"/>
          <w:szCs w:val="20"/>
        </w:rPr>
        <w:t>additional</w:t>
      </w:r>
      <w:r w:rsidRPr="00253442">
        <w:rPr>
          <w:rFonts w:ascii="Arial" w:hAnsi="Arial" w:cs="Arial"/>
          <w:spacing w:val="-4"/>
          <w:sz w:val="20"/>
          <w:szCs w:val="20"/>
        </w:rPr>
        <w:t xml:space="preserve"> </w:t>
      </w:r>
      <w:r w:rsidRPr="00253442">
        <w:rPr>
          <w:rFonts w:ascii="Arial" w:hAnsi="Arial" w:cs="Arial"/>
          <w:sz w:val="20"/>
          <w:szCs w:val="20"/>
        </w:rPr>
        <w:t>tasks</w:t>
      </w:r>
      <w:r w:rsidRPr="00253442">
        <w:rPr>
          <w:rFonts w:ascii="Arial" w:hAnsi="Arial" w:cs="Arial"/>
          <w:spacing w:val="-2"/>
          <w:sz w:val="20"/>
          <w:szCs w:val="20"/>
        </w:rPr>
        <w:t xml:space="preserve"> </w:t>
      </w:r>
      <w:r w:rsidRPr="00253442">
        <w:rPr>
          <w:rFonts w:ascii="Arial" w:hAnsi="Arial" w:cs="Arial"/>
          <w:sz w:val="20"/>
          <w:szCs w:val="20"/>
        </w:rPr>
        <w:t>as</w:t>
      </w:r>
      <w:r w:rsidRPr="00253442">
        <w:rPr>
          <w:rFonts w:ascii="Arial" w:hAnsi="Arial" w:cs="Arial"/>
          <w:spacing w:val="-1"/>
          <w:sz w:val="20"/>
          <w:szCs w:val="20"/>
        </w:rPr>
        <w:t xml:space="preserve"> </w:t>
      </w:r>
      <w:r w:rsidRPr="00253442">
        <w:rPr>
          <w:rFonts w:ascii="Arial" w:hAnsi="Arial" w:cs="Arial"/>
          <w:sz w:val="20"/>
          <w:szCs w:val="20"/>
        </w:rPr>
        <w:t>directed</w:t>
      </w:r>
      <w:r w:rsidRPr="00253442">
        <w:rPr>
          <w:rFonts w:ascii="Arial" w:hAnsi="Arial" w:cs="Arial"/>
          <w:spacing w:val="-1"/>
          <w:sz w:val="20"/>
          <w:szCs w:val="20"/>
        </w:rPr>
        <w:t xml:space="preserve"> </w:t>
      </w:r>
      <w:r w:rsidRPr="00253442">
        <w:rPr>
          <w:rFonts w:ascii="Arial" w:hAnsi="Arial" w:cs="Arial"/>
          <w:sz w:val="20"/>
          <w:szCs w:val="20"/>
        </w:rPr>
        <w:t>by</w:t>
      </w:r>
      <w:r w:rsidRPr="00253442">
        <w:rPr>
          <w:rFonts w:ascii="Arial" w:hAnsi="Arial" w:cs="Arial"/>
          <w:spacing w:val="-2"/>
          <w:sz w:val="20"/>
          <w:szCs w:val="20"/>
        </w:rPr>
        <w:t xml:space="preserve"> </w:t>
      </w:r>
      <w:r w:rsidRPr="00253442">
        <w:rPr>
          <w:rFonts w:ascii="Arial" w:hAnsi="Arial" w:cs="Arial"/>
          <w:sz w:val="20"/>
          <w:szCs w:val="20"/>
        </w:rPr>
        <w:t>supervisors.</w:t>
      </w:r>
    </w:p>
    <w:p w14:paraId="75EF30AC" w14:textId="77777777" w:rsidR="00253442" w:rsidRPr="00253442" w:rsidRDefault="00253442" w:rsidP="00483525">
      <w:pPr>
        <w:pStyle w:val="ListParagraph"/>
        <w:widowControl w:val="0"/>
        <w:numPr>
          <w:ilvl w:val="0"/>
          <w:numId w:val="44"/>
        </w:numPr>
        <w:tabs>
          <w:tab w:val="left" w:pos="837"/>
          <w:tab w:val="left" w:pos="839"/>
        </w:tabs>
        <w:autoSpaceDE w:val="0"/>
        <w:autoSpaceDN w:val="0"/>
        <w:spacing w:after="0" w:line="240" w:lineRule="auto"/>
        <w:ind w:hanging="361"/>
        <w:contextualSpacing w:val="0"/>
        <w:jc w:val="both"/>
        <w:rPr>
          <w:rFonts w:ascii="Arial" w:hAnsi="Arial" w:cs="Arial"/>
          <w:sz w:val="20"/>
          <w:szCs w:val="20"/>
        </w:rPr>
      </w:pPr>
      <w:r w:rsidRPr="00253442">
        <w:rPr>
          <w:rFonts w:ascii="Arial" w:hAnsi="Arial" w:cs="Arial"/>
          <w:sz w:val="20"/>
          <w:szCs w:val="20"/>
        </w:rPr>
        <w:t>Be</w:t>
      </w:r>
      <w:r w:rsidRPr="00253442">
        <w:rPr>
          <w:rFonts w:ascii="Arial" w:hAnsi="Arial" w:cs="Arial"/>
          <w:spacing w:val="-4"/>
          <w:sz w:val="20"/>
          <w:szCs w:val="20"/>
        </w:rPr>
        <w:t xml:space="preserve"> </w:t>
      </w:r>
      <w:r w:rsidRPr="00253442">
        <w:rPr>
          <w:rFonts w:ascii="Arial" w:hAnsi="Arial" w:cs="Arial"/>
          <w:sz w:val="20"/>
          <w:szCs w:val="20"/>
        </w:rPr>
        <w:t>prepared for travel, both domestically and internationally, as required.</w:t>
      </w:r>
    </w:p>
    <w:p w14:paraId="742B33FD" w14:textId="77777777" w:rsidR="00253442" w:rsidRPr="00253442" w:rsidRDefault="00253442" w:rsidP="00483525">
      <w:pPr>
        <w:pStyle w:val="ListParagraph"/>
        <w:widowControl w:val="0"/>
        <w:numPr>
          <w:ilvl w:val="0"/>
          <w:numId w:val="44"/>
        </w:numPr>
        <w:tabs>
          <w:tab w:val="left" w:pos="837"/>
          <w:tab w:val="left" w:pos="839"/>
        </w:tabs>
        <w:autoSpaceDE w:val="0"/>
        <w:autoSpaceDN w:val="0"/>
        <w:spacing w:after="0" w:line="240" w:lineRule="auto"/>
        <w:ind w:hanging="361"/>
        <w:contextualSpacing w:val="0"/>
        <w:jc w:val="both"/>
        <w:rPr>
          <w:rFonts w:ascii="Arial" w:hAnsi="Arial" w:cs="Arial"/>
          <w:sz w:val="20"/>
          <w:szCs w:val="20"/>
        </w:rPr>
      </w:pPr>
      <w:r w:rsidRPr="00253442">
        <w:rPr>
          <w:rFonts w:ascii="Arial" w:hAnsi="Arial" w:cs="Arial"/>
          <w:sz w:val="20"/>
          <w:szCs w:val="20"/>
        </w:rPr>
        <w:t>Facilitating the exchange of information, coordinating activities, and ensuring smooth interactions between GIZ and ERAV &amp; EREA.</w:t>
      </w:r>
    </w:p>
    <w:p w14:paraId="38765457" w14:textId="77777777" w:rsidR="00253442" w:rsidRPr="00253442" w:rsidRDefault="00253442" w:rsidP="00483525">
      <w:pPr>
        <w:jc w:val="both"/>
        <w:rPr>
          <w:rFonts w:ascii="Arial" w:hAnsi="Arial" w:cs="Arial"/>
          <w:sz w:val="20"/>
          <w:szCs w:val="20"/>
        </w:rPr>
      </w:pPr>
    </w:p>
    <w:p w14:paraId="2E8E68F2" w14:textId="77777777" w:rsidR="00253442" w:rsidRPr="00253442" w:rsidRDefault="00253442" w:rsidP="00483525">
      <w:pPr>
        <w:pStyle w:val="Heading1"/>
        <w:jc w:val="both"/>
        <w:rPr>
          <w:sz w:val="20"/>
          <w:szCs w:val="20"/>
        </w:rPr>
      </w:pPr>
      <w:r w:rsidRPr="00253442">
        <w:rPr>
          <w:sz w:val="20"/>
          <w:szCs w:val="20"/>
        </w:rPr>
        <w:lastRenderedPageBreak/>
        <w:t>Minimum</w:t>
      </w:r>
      <w:r w:rsidRPr="00253442">
        <w:rPr>
          <w:spacing w:val="-5"/>
          <w:sz w:val="20"/>
          <w:szCs w:val="20"/>
        </w:rPr>
        <w:t xml:space="preserve"> </w:t>
      </w:r>
      <w:proofErr w:type="spellStart"/>
      <w:r w:rsidRPr="00253442">
        <w:rPr>
          <w:sz w:val="20"/>
          <w:szCs w:val="20"/>
        </w:rPr>
        <w:t>requirements</w:t>
      </w:r>
      <w:proofErr w:type="spellEnd"/>
      <w:r w:rsidRPr="00253442">
        <w:rPr>
          <w:sz w:val="20"/>
          <w:szCs w:val="20"/>
        </w:rPr>
        <w:t>:</w:t>
      </w:r>
    </w:p>
    <w:p w14:paraId="285CCF80" w14:textId="77777777" w:rsidR="00253442" w:rsidRPr="00253442" w:rsidRDefault="00253442" w:rsidP="00483525">
      <w:pPr>
        <w:pStyle w:val="ListParagraph"/>
        <w:widowControl w:val="0"/>
        <w:numPr>
          <w:ilvl w:val="0"/>
          <w:numId w:val="44"/>
        </w:numPr>
        <w:tabs>
          <w:tab w:val="left" w:pos="1018"/>
        </w:tabs>
        <w:autoSpaceDE w:val="0"/>
        <w:autoSpaceDN w:val="0"/>
        <w:spacing w:before="6" w:after="0" w:line="235" w:lineRule="auto"/>
        <w:ind w:left="1018" w:right="105" w:hanging="540"/>
        <w:contextualSpacing w:val="0"/>
        <w:jc w:val="both"/>
        <w:rPr>
          <w:rFonts w:ascii="Arial" w:hAnsi="Arial" w:cs="Arial"/>
          <w:sz w:val="20"/>
          <w:szCs w:val="20"/>
        </w:rPr>
      </w:pPr>
      <w:r w:rsidRPr="00253442">
        <w:rPr>
          <w:rFonts w:ascii="Arial" w:hAnsi="Arial" w:cs="Arial"/>
          <w:sz w:val="20"/>
          <w:szCs w:val="20"/>
        </w:rPr>
        <w:t>Minimum of a bachelor’s degree in an area that is related to Energy Transition, such as energy-based economics and/or energy engineering or equivalent.</w:t>
      </w:r>
    </w:p>
    <w:p w14:paraId="0B913533" w14:textId="77777777" w:rsidR="00253442" w:rsidRPr="00253442" w:rsidRDefault="00253442" w:rsidP="00483525">
      <w:pPr>
        <w:pStyle w:val="ListParagraph"/>
        <w:widowControl w:val="0"/>
        <w:numPr>
          <w:ilvl w:val="0"/>
          <w:numId w:val="44"/>
        </w:numPr>
        <w:tabs>
          <w:tab w:val="left" w:pos="1018"/>
        </w:tabs>
        <w:autoSpaceDE w:val="0"/>
        <w:autoSpaceDN w:val="0"/>
        <w:spacing w:before="7" w:after="0" w:line="235" w:lineRule="auto"/>
        <w:ind w:left="1018" w:right="107" w:hanging="540"/>
        <w:contextualSpacing w:val="0"/>
        <w:jc w:val="both"/>
        <w:rPr>
          <w:rFonts w:ascii="Arial" w:hAnsi="Arial" w:cs="Arial"/>
          <w:sz w:val="20"/>
          <w:szCs w:val="20"/>
        </w:rPr>
      </w:pPr>
      <w:r w:rsidRPr="00253442">
        <w:rPr>
          <w:rFonts w:ascii="Arial" w:hAnsi="Arial" w:cs="Arial"/>
          <w:sz w:val="20"/>
          <w:szCs w:val="20"/>
        </w:rPr>
        <w:t>Minimum 10 years of relevant work experience in Viet Nam’s Power Sector, focusing specifically on the areas of Electricity Tariff &amp; Fee setting, Power System &amp; Power Market Operation, New &amp; Renewable Energy Planning and Demand Side Management (DSM).</w:t>
      </w:r>
    </w:p>
    <w:p w14:paraId="5CB294E1" w14:textId="77777777" w:rsidR="00253442" w:rsidRPr="00253442" w:rsidRDefault="00253442" w:rsidP="00483525">
      <w:pPr>
        <w:pStyle w:val="ListParagraph"/>
        <w:widowControl w:val="0"/>
        <w:numPr>
          <w:ilvl w:val="0"/>
          <w:numId w:val="44"/>
        </w:numPr>
        <w:tabs>
          <w:tab w:val="left" w:pos="1018"/>
        </w:tabs>
        <w:autoSpaceDE w:val="0"/>
        <w:autoSpaceDN w:val="0"/>
        <w:spacing w:before="6" w:after="0" w:line="235" w:lineRule="auto"/>
        <w:ind w:left="1018" w:right="105" w:hanging="540"/>
        <w:contextualSpacing w:val="0"/>
        <w:jc w:val="both"/>
        <w:rPr>
          <w:rFonts w:ascii="Arial" w:hAnsi="Arial" w:cs="Arial"/>
          <w:sz w:val="20"/>
          <w:szCs w:val="20"/>
        </w:rPr>
      </w:pPr>
      <w:r w:rsidRPr="00253442">
        <w:rPr>
          <w:rFonts w:ascii="Arial" w:hAnsi="Arial" w:cs="Arial"/>
          <w:sz w:val="20"/>
          <w:szCs w:val="20"/>
        </w:rPr>
        <w:t>Minimum 10 years of experience in working with/for relevant stakeholders in Viet Nam’s Energy industry, especially with/for the main partners of the Project, i.e., ERAV, EREA and EVN. Candidates with work experience for governmental institutions in Viet Nam preferably with MOIT (ERAV, EREA) is an advantage.</w:t>
      </w:r>
    </w:p>
    <w:p w14:paraId="4A067426" w14:textId="77777777" w:rsidR="00253442" w:rsidRPr="00253442" w:rsidRDefault="00253442" w:rsidP="00483525">
      <w:pPr>
        <w:pStyle w:val="ListParagraph"/>
        <w:widowControl w:val="0"/>
        <w:numPr>
          <w:ilvl w:val="0"/>
          <w:numId w:val="44"/>
        </w:numPr>
        <w:tabs>
          <w:tab w:val="left" w:pos="1018"/>
        </w:tabs>
        <w:autoSpaceDE w:val="0"/>
        <w:autoSpaceDN w:val="0"/>
        <w:spacing w:before="6" w:after="0" w:line="235" w:lineRule="auto"/>
        <w:ind w:left="1018" w:right="105" w:hanging="540"/>
        <w:contextualSpacing w:val="0"/>
        <w:jc w:val="both"/>
        <w:rPr>
          <w:rFonts w:ascii="Arial" w:hAnsi="Arial" w:cs="Arial"/>
          <w:sz w:val="20"/>
          <w:szCs w:val="20"/>
        </w:rPr>
      </w:pPr>
      <w:r w:rsidRPr="00253442">
        <w:rPr>
          <w:rFonts w:ascii="Arial" w:hAnsi="Arial" w:cs="Arial"/>
          <w:sz w:val="20"/>
          <w:szCs w:val="20"/>
        </w:rPr>
        <w:t xml:space="preserve">Experience working with international development organizations would be an additional asset. </w:t>
      </w:r>
    </w:p>
    <w:p w14:paraId="74A2ABAB" w14:textId="77777777" w:rsidR="00253442" w:rsidRPr="00253442" w:rsidRDefault="00253442" w:rsidP="00483525">
      <w:pPr>
        <w:pStyle w:val="ListParagraph"/>
        <w:widowControl w:val="0"/>
        <w:numPr>
          <w:ilvl w:val="0"/>
          <w:numId w:val="44"/>
        </w:numPr>
        <w:tabs>
          <w:tab w:val="left" w:pos="1018"/>
        </w:tabs>
        <w:autoSpaceDE w:val="0"/>
        <w:autoSpaceDN w:val="0"/>
        <w:spacing w:before="6" w:after="0" w:line="235" w:lineRule="auto"/>
        <w:ind w:left="1018" w:right="105" w:hanging="540"/>
        <w:contextualSpacing w:val="0"/>
        <w:jc w:val="both"/>
        <w:rPr>
          <w:rFonts w:ascii="Arial" w:hAnsi="Arial" w:cs="Arial"/>
          <w:sz w:val="20"/>
          <w:szCs w:val="20"/>
        </w:rPr>
      </w:pPr>
      <w:r w:rsidRPr="00253442">
        <w:rPr>
          <w:rFonts w:ascii="Arial" w:hAnsi="Arial" w:cs="Arial"/>
          <w:sz w:val="20"/>
          <w:szCs w:val="20"/>
        </w:rPr>
        <w:t>Profound understanding of the legal &amp; regulatory framework of Vietnam's Energy Industry, including Vietnam's energy transition-related strategies.</w:t>
      </w:r>
    </w:p>
    <w:p w14:paraId="1FA0C578" w14:textId="77777777" w:rsidR="00253442" w:rsidRPr="00253442" w:rsidRDefault="00253442" w:rsidP="00483525">
      <w:pPr>
        <w:pStyle w:val="ListParagraph"/>
        <w:widowControl w:val="0"/>
        <w:numPr>
          <w:ilvl w:val="0"/>
          <w:numId w:val="44"/>
        </w:numPr>
        <w:tabs>
          <w:tab w:val="left" w:pos="1018"/>
        </w:tabs>
        <w:autoSpaceDE w:val="0"/>
        <w:autoSpaceDN w:val="0"/>
        <w:spacing w:before="6" w:after="0" w:line="235" w:lineRule="auto"/>
        <w:ind w:left="1018" w:right="105" w:hanging="540"/>
        <w:contextualSpacing w:val="0"/>
        <w:jc w:val="both"/>
        <w:rPr>
          <w:rFonts w:ascii="Arial" w:hAnsi="Arial" w:cs="Arial"/>
          <w:sz w:val="20"/>
          <w:szCs w:val="20"/>
        </w:rPr>
      </w:pPr>
      <w:r w:rsidRPr="00253442">
        <w:rPr>
          <w:rFonts w:ascii="Arial" w:hAnsi="Arial" w:cs="Arial"/>
          <w:sz w:val="20"/>
          <w:szCs w:val="20"/>
        </w:rPr>
        <w:t xml:space="preserve">Profound understanding of Viet Nam’s National Energy &amp; Power Development Master Planning. </w:t>
      </w:r>
    </w:p>
    <w:p w14:paraId="75C45A4B" w14:textId="77777777" w:rsidR="00253442" w:rsidRPr="00253442" w:rsidRDefault="00253442" w:rsidP="00483525">
      <w:pPr>
        <w:pStyle w:val="ListParagraph"/>
        <w:widowControl w:val="0"/>
        <w:numPr>
          <w:ilvl w:val="0"/>
          <w:numId w:val="44"/>
        </w:numPr>
        <w:tabs>
          <w:tab w:val="left" w:pos="1017"/>
          <w:tab w:val="left" w:pos="1018"/>
        </w:tabs>
        <w:autoSpaceDE w:val="0"/>
        <w:autoSpaceDN w:val="0"/>
        <w:spacing w:before="3" w:after="0" w:line="240" w:lineRule="auto"/>
        <w:ind w:left="1018" w:right="107" w:hanging="540"/>
        <w:contextualSpacing w:val="0"/>
        <w:jc w:val="both"/>
        <w:rPr>
          <w:rFonts w:ascii="Arial" w:hAnsi="Arial" w:cs="Arial"/>
          <w:sz w:val="20"/>
          <w:szCs w:val="20"/>
        </w:rPr>
      </w:pPr>
      <w:r w:rsidRPr="00253442">
        <w:rPr>
          <w:rFonts w:ascii="Arial" w:hAnsi="Arial" w:cs="Arial"/>
          <w:sz w:val="20"/>
          <w:szCs w:val="20"/>
        </w:rPr>
        <w:t>Proven</w:t>
      </w:r>
      <w:r w:rsidRPr="00253442">
        <w:rPr>
          <w:rFonts w:ascii="Arial" w:hAnsi="Arial" w:cs="Arial"/>
          <w:spacing w:val="34"/>
          <w:sz w:val="20"/>
          <w:szCs w:val="20"/>
        </w:rPr>
        <w:t xml:space="preserve"> </w:t>
      </w:r>
      <w:r w:rsidRPr="00253442">
        <w:rPr>
          <w:rFonts w:ascii="Arial" w:hAnsi="Arial" w:cs="Arial"/>
          <w:sz w:val="20"/>
          <w:szCs w:val="20"/>
        </w:rPr>
        <w:t>experience</w:t>
      </w:r>
      <w:r w:rsidRPr="00253442">
        <w:rPr>
          <w:rFonts w:ascii="Arial" w:hAnsi="Arial" w:cs="Arial"/>
          <w:spacing w:val="36"/>
          <w:sz w:val="20"/>
          <w:szCs w:val="20"/>
        </w:rPr>
        <w:t xml:space="preserve"> </w:t>
      </w:r>
      <w:r w:rsidRPr="00253442">
        <w:rPr>
          <w:rFonts w:ascii="Arial" w:hAnsi="Arial" w:cs="Arial"/>
          <w:sz w:val="20"/>
          <w:szCs w:val="20"/>
        </w:rPr>
        <w:t>in</w:t>
      </w:r>
      <w:r w:rsidRPr="00253442">
        <w:rPr>
          <w:rFonts w:ascii="Arial" w:hAnsi="Arial" w:cs="Arial"/>
          <w:spacing w:val="34"/>
          <w:sz w:val="20"/>
          <w:szCs w:val="20"/>
        </w:rPr>
        <w:t xml:space="preserve"> </w:t>
      </w:r>
      <w:r w:rsidRPr="00253442">
        <w:rPr>
          <w:rFonts w:ascii="Arial" w:hAnsi="Arial" w:cs="Arial"/>
          <w:sz w:val="20"/>
          <w:szCs w:val="20"/>
        </w:rPr>
        <w:t>managing</w:t>
      </w:r>
      <w:r w:rsidRPr="00253442">
        <w:rPr>
          <w:rFonts w:ascii="Arial" w:hAnsi="Arial" w:cs="Arial"/>
          <w:spacing w:val="34"/>
          <w:sz w:val="20"/>
          <w:szCs w:val="20"/>
        </w:rPr>
        <w:t xml:space="preserve"> </w:t>
      </w:r>
      <w:r w:rsidRPr="00253442">
        <w:rPr>
          <w:rFonts w:ascii="Arial" w:hAnsi="Arial" w:cs="Arial"/>
          <w:sz w:val="20"/>
          <w:szCs w:val="20"/>
        </w:rPr>
        <w:t>and</w:t>
      </w:r>
      <w:r w:rsidRPr="00253442">
        <w:rPr>
          <w:rFonts w:ascii="Arial" w:hAnsi="Arial" w:cs="Arial"/>
          <w:spacing w:val="34"/>
          <w:sz w:val="20"/>
          <w:szCs w:val="20"/>
        </w:rPr>
        <w:t xml:space="preserve"> </w:t>
      </w:r>
      <w:r w:rsidRPr="00253442">
        <w:rPr>
          <w:rFonts w:ascii="Arial" w:hAnsi="Arial" w:cs="Arial"/>
          <w:sz w:val="20"/>
          <w:szCs w:val="20"/>
        </w:rPr>
        <w:t>conducting</w:t>
      </w:r>
      <w:r w:rsidRPr="00253442">
        <w:rPr>
          <w:rFonts w:ascii="Arial" w:hAnsi="Arial" w:cs="Arial"/>
          <w:spacing w:val="34"/>
          <w:sz w:val="20"/>
          <w:szCs w:val="20"/>
        </w:rPr>
        <w:t xml:space="preserve"> </w:t>
      </w:r>
      <w:r w:rsidRPr="00253442">
        <w:rPr>
          <w:rFonts w:ascii="Arial" w:hAnsi="Arial" w:cs="Arial"/>
          <w:sz w:val="20"/>
          <w:szCs w:val="20"/>
        </w:rPr>
        <w:t>multi-stakeholder</w:t>
      </w:r>
      <w:r w:rsidRPr="00253442">
        <w:rPr>
          <w:rFonts w:ascii="Arial" w:hAnsi="Arial" w:cs="Arial"/>
          <w:spacing w:val="35"/>
          <w:sz w:val="20"/>
          <w:szCs w:val="20"/>
        </w:rPr>
        <w:t xml:space="preserve"> </w:t>
      </w:r>
      <w:r w:rsidRPr="00253442">
        <w:rPr>
          <w:rFonts w:ascii="Arial" w:hAnsi="Arial" w:cs="Arial"/>
          <w:sz w:val="20"/>
          <w:szCs w:val="20"/>
        </w:rPr>
        <w:t>engagement</w:t>
      </w:r>
      <w:r w:rsidRPr="00253442">
        <w:rPr>
          <w:rFonts w:ascii="Arial" w:hAnsi="Arial" w:cs="Arial"/>
          <w:spacing w:val="34"/>
          <w:sz w:val="20"/>
          <w:szCs w:val="20"/>
        </w:rPr>
        <w:t xml:space="preserve"> </w:t>
      </w:r>
      <w:r w:rsidRPr="00253442">
        <w:rPr>
          <w:rFonts w:ascii="Arial" w:hAnsi="Arial" w:cs="Arial"/>
          <w:sz w:val="20"/>
          <w:szCs w:val="20"/>
        </w:rPr>
        <w:t>sessions</w:t>
      </w:r>
      <w:r w:rsidRPr="00253442">
        <w:rPr>
          <w:rFonts w:ascii="Arial" w:hAnsi="Arial" w:cs="Arial"/>
          <w:spacing w:val="33"/>
          <w:sz w:val="20"/>
          <w:szCs w:val="20"/>
        </w:rPr>
        <w:t xml:space="preserve"> </w:t>
      </w:r>
      <w:r w:rsidRPr="00253442">
        <w:rPr>
          <w:rFonts w:ascii="Arial" w:hAnsi="Arial" w:cs="Arial"/>
          <w:sz w:val="20"/>
          <w:szCs w:val="20"/>
        </w:rPr>
        <w:t>of</w:t>
      </w:r>
      <w:r w:rsidRPr="00253442">
        <w:rPr>
          <w:rFonts w:ascii="Arial" w:hAnsi="Arial" w:cs="Arial"/>
          <w:spacing w:val="34"/>
          <w:sz w:val="20"/>
          <w:szCs w:val="20"/>
        </w:rPr>
        <w:t xml:space="preserve"> </w:t>
      </w:r>
      <w:r w:rsidRPr="00253442">
        <w:rPr>
          <w:rFonts w:ascii="Arial" w:hAnsi="Arial" w:cs="Arial"/>
          <w:sz w:val="20"/>
          <w:szCs w:val="20"/>
        </w:rPr>
        <w:t>a</w:t>
      </w:r>
      <w:r w:rsidRPr="00253442">
        <w:rPr>
          <w:rFonts w:ascii="Arial" w:hAnsi="Arial" w:cs="Arial"/>
          <w:spacing w:val="32"/>
          <w:sz w:val="20"/>
          <w:szCs w:val="20"/>
        </w:rPr>
        <w:t xml:space="preserve"> </w:t>
      </w:r>
      <w:r w:rsidRPr="00253442">
        <w:rPr>
          <w:rFonts w:ascii="Arial" w:hAnsi="Arial" w:cs="Arial"/>
          <w:sz w:val="20"/>
          <w:szCs w:val="20"/>
        </w:rPr>
        <w:t>diverse</w:t>
      </w:r>
      <w:r w:rsidRPr="00253442">
        <w:rPr>
          <w:rFonts w:ascii="Arial" w:hAnsi="Arial" w:cs="Arial"/>
          <w:spacing w:val="-53"/>
          <w:sz w:val="20"/>
          <w:szCs w:val="20"/>
        </w:rPr>
        <w:t xml:space="preserve"> </w:t>
      </w:r>
      <w:r w:rsidRPr="00253442">
        <w:rPr>
          <w:rFonts w:ascii="Arial" w:hAnsi="Arial" w:cs="Arial"/>
          <w:sz w:val="20"/>
          <w:szCs w:val="20"/>
        </w:rPr>
        <w:t>nature.</w:t>
      </w:r>
    </w:p>
    <w:p w14:paraId="08C8D6F3" w14:textId="77777777" w:rsidR="00253442" w:rsidRPr="00253442" w:rsidRDefault="00253442" w:rsidP="00483525">
      <w:pPr>
        <w:pStyle w:val="ListParagraph"/>
        <w:widowControl w:val="0"/>
        <w:numPr>
          <w:ilvl w:val="0"/>
          <w:numId w:val="44"/>
        </w:numPr>
        <w:tabs>
          <w:tab w:val="left" w:pos="1017"/>
          <w:tab w:val="left" w:pos="1018"/>
        </w:tabs>
        <w:autoSpaceDE w:val="0"/>
        <w:autoSpaceDN w:val="0"/>
        <w:spacing w:after="0" w:line="244" w:lineRule="exact"/>
        <w:ind w:left="1018" w:hanging="540"/>
        <w:contextualSpacing w:val="0"/>
        <w:jc w:val="both"/>
        <w:rPr>
          <w:rFonts w:ascii="Arial" w:hAnsi="Arial" w:cs="Arial"/>
          <w:sz w:val="20"/>
          <w:szCs w:val="20"/>
        </w:rPr>
      </w:pPr>
      <w:r w:rsidRPr="00253442">
        <w:rPr>
          <w:rFonts w:ascii="Arial" w:hAnsi="Arial" w:cs="Arial"/>
          <w:sz w:val="20"/>
          <w:szCs w:val="20"/>
        </w:rPr>
        <w:t>Experience</w:t>
      </w:r>
      <w:r w:rsidRPr="00253442">
        <w:rPr>
          <w:rFonts w:ascii="Arial" w:hAnsi="Arial" w:cs="Arial"/>
          <w:spacing w:val="-2"/>
          <w:sz w:val="20"/>
          <w:szCs w:val="20"/>
        </w:rPr>
        <w:t xml:space="preserve"> </w:t>
      </w:r>
      <w:r w:rsidRPr="00253442">
        <w:rPr>
          <w:rFonts w:ascii="Arial" w:hAnsi="Arial" w:cs="Arial"/>
          <w:sz w:val="20"/>
          <w:szCs w:val="20"/>
        </w:rPr>
        <w:t>in</w:t>
      </w:r>
      <w:r w:rsidRPr="00253442">
        <w:rPr>
          <w:rFonts w:ascii="Arial" w:hAnsi="Arial" w:cs="Arial"/>
          <w:spacing w:val="-3"/>
          <w:sz w:val="20"/>
          <w:szCs w:val="20"/>
        </w:rPr>
        <w:t xml:space="preserve"> </w:t>
      </w:r>
      <w:r w:rsidRPr="00253442">
        <w:rPr>
          <w:rFonts w:ascii="Arial" w:hAnsi="Arial" w:cs="Arial"/>
          <w:sz w:val="20"/>
          <w:szCs w:val="20"/>
        </w:rPr>
        <w:t>working</w:t>
      </w:r>
      <w:r w:rsidRPr="00253442">
        <w:rPr>
          <w:rFonts w:ascii="Arial" w:hAnsi="Arial" w:cs="Arial"/>
          <w:spacing w:val="-2"/>
          <w:sz w:val="20"/>
          <w:szCs w:val="20"/>
        </w:rPr>
        <w:t xml:space="preserve"> </w:t>
      </w:r>
      <w:r w:rsidRPr="00253442">
        <w:rPr>
          <w:rFonts w:ascii="Arial" w:hAnsi="Arial" w:cs="Arial"/>
          <w:sz w:val="20"/>
          <w:szCs w:val="20"/>
        </w:rPr>
        <w:t>with</w:t>
      </w:r>
      <w:r w:rsidRPr="00253442">
        <w:rPr>
          <w:rFonts w:ascii="Arial" w:hAnsi="Arial" w:cs="Arial"/>
          <w:spacing w:val="-2"/>
          <w:sz w:val="20"/>
          <w:szCs w:val="20"/>
        </w:rPr>
        <w:t xml:space="preserve"> </w:t>
      </w:r>
      <w:r w:rsidRPr="00253442">
        <w:rPr>
          <w:rFonts w:ascii="Arial" w:hAnsi="Arial" w:cs="Arial"/>
          <w:sz w:val="20"/>
          <w:szCs w:val="20"/>
        </w:rPr>
        <w:t>local,</w:t>
      </w:r>
      <w:r w:rsidRPr="00253442">
        <w:rPr>
          <w:rFonts w:ascii="Arial" w:hAnsi="Arial" w:cs="Arial"/>
          <w:spacing w:val="-3"/>
          <w:sz w:val="20"/>
          <w:szCs w:val="20"/>
        </w:rPr>
        <w:t xml:space="preserve"> </w:t>
      </w:r>
      <w:r w:rsidRPr="00253442">
        <w:rPr>
          <w:rFonts w:ascii="Arial" w:hAnsi="Arial" w:cs="Arial"/>
          <w:sz w:val="20"/>
          <w:szCs w:val="20"/>
        </w:rPr>
        <w:t>provincial,</w:t>
      </w:r>
      <w:r w:rsidRPr="00253442">
        <w:rPr>
          <w:rFonts w:ascii="Arial" w:hAnsi="Arial" w:cs="Arial"/>
          <w:spacing w:val="-3"/>
          <w:sz w:val="20"/>
          <w:szCs w:val="20"/>
        </w:rPr>
        <w:t xml:space="preserve"> </w:t>
      </w:r>
      <w:r w:rsidRPr="00253442">
        <w:rPr>
          <w:rFonts w:ascii="Arial" w:hAnsi="Arial" w:cs="Arial"/>
          <w:sz w:val="20"/>
          <w:szCs w:val="20"/>
        </w:rPr>
        <w:t>or</w:t>
      </w:r>
      <w:r w:rsidRPr="00253442">
        <w:rPr>
          <w:rFonts w:ascii="Arial" w:hAnsi="Arial" w:cs="Arial"/>
          <w:spacing w:val="-1"/>
          <w:sz w:val="20"/>
          <w:szCs w:val="20"/>
        </w:rPr>
        <w:t xml:space="preserve"> </w:t>
      </w:r>
      <w:r w:rsidRPr="00253442">
        <w:rPr>
          <w:rFonts w:ascii="Arial" w:hAnsi="Arial" w:cs="Arial"/>
          <w:sz w:val="20"/>
          <w:szCs w:val="20"/>
        </w:rPr>
        <w:t>national</w:t>
      </w:r>
      <w:r w:rsidRPr="00253442">
        <w:rPr>
          <w:rFonts w:ascii="Arial" w:hAnsi="Arial" w:cs="Arial"/>
          <w:spacing w:val="3"/>
          <w:sz w:val="20"/>
          <w:szCs w:val="20"/>
        </w:rPr>
        <w:t xml:space="preserve"> </w:t>
      </w:r>
      <w:r w:rsidRPr="00253442">
        <w:rPr>
          <w:rFonts w:ascii="Arial" w:hAnsi="Arial" w:cs="Arial"/>
          <w:sz w:val="20"/>
          <w:szCs w:val="20"/>
        </w:rPr>
        <w:t>government.</w:t>
      </w:r>
    </w:p>
    <w:p w14:paraId="1BEAEABE" w14:textId="77777777" w:rsidR="00253442" w:rsidRPr="00253442" w:rsidRDefault="00253442" w:rsidP="00483525">
      <w:pPr>
        <w:pStyle w:val="ListParagraph"/>
        <w:widowControl w:val="0"/>
        <w:numPr>
          <w:ilvl w:val="0"/>
          <w:numId w:val="44"/>
        </w:numPr>
        <w:tabs>
          <w:tab w:val="left" w:pos="1017"/>
          <w:tab w:val="left" w:pos="1018"/>
        </w:tabs>
        <w:autoSpaceDE w:val="0"/>
        <w:autoSpaceDN w:val="0"/>
        <w:spacing w:before="3" w:after="0" w:line="245" w:lineRule="exact"/>
        <w:ind w:left="1018" w:hanging="540"/>
        <w:contextualSpacing w:val="0"/>
        <w:jc w:val="both"/>
        <w:rPr>
          <w:rFonts w:ascii="Arial" w:hAnsi="Arial" w:cs="Arial"/>
          <w:sz w:val="20"/>
          <w:szCs w:val="20"/>
        </w:rPr>
      </w:pPr>
      <w:r w:rsidRPr="00253442">
        <w:rPr>
          <w:rFonts w:ascii="Arial" w:hAnsi="Arial" w:cs="Arial"/>
          <w:sz w:val="20"/>
          <w:szCs w:val="20"/>
        </w:rPr>
        <w:t>Demonstrated</w:t>
      </w:r>
      <w:r w:rsidRPr="00253442">
        <w:rPr>
          <w:rFonts w:ascii="Arial" w:hAnsi="Arial" w:cs="Arial"/>
          <w:spacing w:val="-1"/>
          <w:sz w:val="20"/>
          <w:szCs w:val="20"/>
        </w:rPr>
        <w:t xml:space="preserve"> </w:t>
      </w:r>
      <w:r w:rsidRPr="00253442">
        <w:rPr>
          <w:rFonts w:ascii="Arial" w:hAnsi="Arial" w:cs="Arial"/>
          <w:sz w:val="20"/>
          <w:szCs w:val="20"/>
        </w:rPr>
        <w:t>experience</w:t>
      </w:r>
      <w:r w:rsidRPr="00253442">
        <w:rPr>
          <w:rFonts w:ascii="Arial" w:hAnsi="Arial" w:cs="Arial"/>
          <w:spacing w:val="-1"/>
          <w:sz w:val="20"/>
          <w:szCs w:val="20"/>
        </w:rPr>
        <w:t xml:space="preserve"> </w:t>
      </w:r>
      <w:r w:rsidRPr="00253442">
        <w:rPr>
          <w:rFonts w:ascii="Arial" w:hAnsi="Arial" w:cs="Arial"/>
          <w:sz w:val="20"/>
          <w:szCs w:val="20"/>
        </w:rPr>
        <w:t>of</w:t>
      </w:r>
      <w:r w:rsidRPr="00253442">
        <w:rPr>
          <w:rFonts w:ascii="Arial" w:hAnsi="Arial" w:cs="Arial"/>
          <w:spacing w:val="-3"/>
          <w:sz w:val="20"/>
          <w:szCs w:val="20"/>
        </w:rPr>
        <w:t xml:space="preserve"> </w:t>
      </w:r>
      <w:r w:rsidRPr="00253442">
        <w:rPr>
          <w:rFonts w:ascii="Arial" w:hAnsi="Arial" w:cs="Arial"/>
          <w:sz w:val="20"/>
          <w:szCs w:val="20"/>
        </w:rPr>
        <w:t>working</w:t>
      </w:r>
      <w:r w:rsidRPr="00253442">
        <w:rPr>
          <w:rFonts w:ascii="Arial" w:hAnsi="Arial" w:cs="Arial"/>
          <w:spacing w:val="-1"/>
          <w:sz w:val="20"/>
          <w:szCs w:val="20"/>
        </w:rPr>
        <w:t xml:space="preserve"> </w:t>
      </w:r>
      <w:r w:rsidRPr="00253442">
        <w:rPr>
          <w:rFonts w:ascii="Arial" w:hAnsi="Arial" w:cs="Arial"/>
          <w:sz w:val="20"/>
          <w:szCs w:val="20"/>
        </w:rPr>
        <w:t>in</w:t>
      </w:r>
      <w:r w:rsidRPr="00253442">
        <w:rPr>
          <w:rFonts w:ascii="Arial" w:hAnsi="Arial" w:cs="Arial"/>
          <w:spacing w:val="-2"/>
          <w:sz w:val="20"/>
          <w:szCs w:val="20"/>
        </w:rPr>
        <w:t xml:space="preserve"> </w:t>
      </w:r>
      <w:r w:rsidRPr="00253442">
        <w:rPr>
          <w:rFonts w:ascii="Arial" w:hAnsi="Arial" w:cs="Arial"/>
          <w:sz w:val="20"/>
          <w:szCs w:val="20"/>
        </w:rPr>
        <w:t>a</w:t>
      </w:r>
      <w:r w:rsidRPr="00253442">
        <w:rPr>
          <w:rFonts w:ascii="Arial" w:hAnsi="Arial" w:cs="Arial"/>
          <w:spacing w:val="-1"/>
          <w:sz w:val="20"/>
          <w:szCs w:val="20"/>
        </w:rPr>
        <w:t xml:space="preserve"> </w:t>
      </w:r>
      <w:r w:rsidRPr="00253442">
        <w:rPr>
          <w:rFonts w:ascii="Arial" w:hAnsi="Arial" w:cs="Arial"/>
          <w:sz w:val="20"/>
          <w:szCs w:val="20"/>
        </w:rPr>
        <w:t>team</w:t>
      </w:r>
      <w:r w:rsidRPr="00253442">
        <w:rPr>
          <w:rFonts w:ascii="Arial" w:hAnsi="Arial" w:cs="Arial"/>
          <w:spacing w:val="-3"/>
          <w:sz w:val="20"/>
          <w:szCs w:val="20"/>
        </w:rPr>
        <w:t xml:space="preserve"> </w:t>
      </w:r>
      <w:r w:rsidRPr="00253442">
        <w:rPr>
          <w:rFonts w:ascii="Arial" w:hAnsi="Arial" w:cs="Arial"/>
          <w:sz w:val="20"/>
          <w:szCs w:val="20"/>
        </w:rPr>
        <w:t>environment.</w:t>
      </w:r>
    </w:p>
    <w:p w14:paraId="1E3C32EC" w14:textId="77777777" w:rsidR="00253442" w:rsidRPr="00253442" w:rsidRDefault="00253442" w:rsidP="00483525">
      <w:pPr>
        <w:pStyle w:val="ListParagraph"/>
        <w:widowControl w:val="0"/>
        <w:numPr>
          <w:ilvl w:val="0"/>
          <w:numId w:val="44"/>
        </w:numPr>
        <w:tabs>
          <w:tab w:val="left" w:pos="1017"/>
          <w:tab w:val="left" w:pos="1018"/>
        </w:tabs>
        <w:autoSpaceDE w:val="0"/>
        <w:autoSpaceDN w:val="0"/>
        <w:spacing w:before="3" w:after="0" w:line="244" w:lineRule="exact"/>
        <w:ind w:left="1018" w:hanging="540"/>
        <w:contextualSpacing w:val="0"/>
        <w:jc w:val="both"/>
        <w:rPr>
          <w:rFonts w:ascii="Arial" w:hAnsi="Arial" w:cs="Arial"/>
          <w:sz w:val="20"/>
          <w:szCs w:val="20"/>
        </w:rPr>
      </w:pPr>
      <w:r w:rsidRPr="00253442">
        <w:rPr>
          <w:rFonts w:ascii="Arial" w:hAnsi="Arial" w:cs="Arial"/>
          <w:sz w:val="20"/>
          <w:szCs w:val="20"/>
        </w:rPr>
        <w:t>Ability</w:t>
      </w:r>
      <w:r w:rsidRPr="00253442">
        <w:rPr>
          <w:rFonts w:ascii="Arial" w:hAnsi="Arial" w:cs="Arial"/>
          <w:spacing w:val="-2"/>
          <w:sz w:val="20"/>
          <w:szCs w:val="20"/>
        </w:rPr>
        <w:t xml:space="preserve"> </w:t>
      </w:r>
      <w:r w:rsidRPr="00253442">
        <w:rPr>
          <w:rFonts w:ascii="Arial" w:hAnsi="Arial" w:cs="Arial"/>
          <w:sz w:val="20"/>
          <w:szCs w:val="20"/>
        </w:rPr>
        <w:t>to</w:t>
      </w:r>
      <w:r w:rsidRPr="00253442">
        <w:rPr>
          <w:rFonts w:ascii="Arial" w:hAnsi="Arial" w:cs="Arial"/>
          <w:spacing w:val="-3"/>
          <w:sz w:val="20"/>
          <w:szCs w:val="20"/>
        </w:rPr>
        <w:t xml:space="preserve"> </w:t>
      </w:r>
      <w:r w:rsidRPr="00253442">
        <w:rPr>
          <w:rFonts w:ascii="Arial" w:hAnsi="Arial" w:cs="Arial"/>
          <w:sz w:val="20"/>
          <w:szCs w:val="20"/>
        </w:rPr>
        <w:t>work</w:t>
      </w:r>
      <w:r w:rsidRPr="00253442">
        <w:rPr>
          <w:rFonts w:ascii="Arial" w:hAnsi="Arial" w:cs="Arial"/>
          <w:spacing w:val="-1"/>
          <w:sz w:val="20"/>
          <w:szCs w:val="20"/>
        </w:rPr>
        <w:t xml:space="preserve"> </w:t>
      </w:r>
      <w:r w:rsidRPr="00253442">
        <w:rPr>
          <w:rFonts w:ascii="Arial" w:hAnsi="Arial" w:cs="Arial"/>
          <w:sz w:val="20"/>
          <w:szCs w:val="20"/>
        </w:rPr>
        <w:t>independently,</w:t>
      </w:r>
      <w:r w:rsidRPr="00253442">
        <w:rPr>
          <w:rFonts w:ascii="Arial" w:hAnsi="Arial" w:cs="Arial"/>
          <w:spacing w:val="-2"/>
          <w:sz w:val="20"/>
          <w:szCs w:val="20"/>
        </w:rPr>
        <w:t xml:space="preserve"> </w:t>
      </w:r>
      <w:r w:rsidRPr="00253442">
        <w:rPr>
          <w:rFonts w:ascii="Arial" w:hAnsi="Arial" w:cs="Arial"/>
          <w:sz w:val="20"/>
          <w:szCs w:val="20"/>
        </w:rPr>
        <w:t>approach</w:t>
      </w:r>
      <w:r w:rsidRPr="00253442">
        <w:rPr>
          <w:rFonts w:ascii="Arial" w:hAnsi="Arial" w:cs="Arial"/>
          <w:spacing w:val="-1"/>
          <w:sz w:val="20"/>
          <w:szCs w:val="20"/>
        </w:rPr>
        <w:t xml:space="preserve"> </w:t>
      </w:r>
      <w:r w:rsidRPr="00253442">
        <w:rPr>
          <w:rFonts w:ascii="Arial" w:hAnsi="Arial" w:cs="Arial"/>
          <w:sz w:val="20"/>
          <w:szCs w:val="20"/>
        </w:rPr>
        <w:t>tasks</w:t>
      </w:r>
      <w:r w:rsidRPr="00253442">
        <w:rPr>
          <w:rFonts w:ascii="Arial" w:hAnsi="Arial" w:cs="Arial"/>
          <w:spacing w:val="3"/>
          <w:sz w:val="20"/>
          <w:szCs w:val="20"/>
        </w:rPr>
        <w:t xml:space="preserve"> </w:t>
      </w:r>
      <w:r w:rsidRPr="00253442">
        <w:rPr>
          <w:rFonts w:ascii="Arial" w:hAnsi="Arial" w:cs="Arial"/>
          <w:sz w:val="20"/>
          <w:szCs w:val="20"/>
        </w:rPr>
        <w:t>proactively,</w:t>
      </w:r>
      <w:r w:rsidRPr="00253442">
        <w:rPr>
          <w:rFonts w:ascii="Arial" w:hAnsi="Arial" w:cs="Arial"/>
          <w:spacing w:val="-3"/>
          <w:sz w:val="20"/>
          <w:szCs w:val="20"/>
        </w:rPr>
        <w:t xml:space="preserve"> </w:t>
      </w:r>
      <w:r w:rsidRPr="00253442">
        <w:rPr>
          <w:rFonts w:ascii="Arial" w:hAnsi="Arial" w:cs="Arial"/>
          <w:sz w:val="20"/>
          <w:szCs w:val="20"/>
        </w:rPr>
        <w:t>and</w:t>
      </w:r>
      <w:r w:rsidRPr="00253442">
        <w:rPr>
          <w:rFonts w:ascii="Arial" w:hAnsi="Arial" w:cs="Arial"/>
          <w:spacing w:val="-2"/>
          <w:sz w:val="20"/>
          <w:szCs w:val="20"/>
        </w:rPr>
        <w:t xml:space="preserve"> </w:t>
      </w:r>
      <w:r w:rsidRPr="00253442">
        <w:rPr>
          <w:rFonts w:ascii="Arial" w:hAnsi="Arial" w:cs="Arial"/>
          <w:sz w:val="20"/>
          <w:szCs w:val="20"/>
        </w:rPr>
        <w:t>provide</w:t>
      </w:r>
      <w:r w:rsidRPr="00253442">
        <w:rPr>
          <w:rFonts w:ascii="Arial" w:hAnsi="Arial" w:cs="Arial"/>
          <w:spacing w:val="-3"/>
          <w:sz w:val="20"/>
          <w:szCs w:val="20"/>
        </w:rPr>
        <w:t xml:space="preserve"> </w:t>
      </w:r>
      <w:r w:rsidRPr="00253442">
        <w:rPr>
          <w:rFonts w:ascii="Arial" w:hAnsi="Arial" w:cs="Arial"/>
          <w:sz w:val="20"/>
          <w:szCs w:val="20"/>
        </w:rPr>
        <w:t>results</w:t>
      </w:r>
      <w:r w:rsidRPr="00253442">
        <w:rPr>
          <w:rFonts w:ascii="Arial" w:hAnsi="Arial" w:cs="Arial"/>
          <w:spacing w:val="-2"/>
          <w:sz w:val="20"/>
          <w:szCs w:val="20"/>
        </w:rPr>
        <w:t xml:space="preserve"> </w:t>
      </w:r>
      <w:r w:rsidRPr="00253442">
        <w:rPr>
          <w:rFonts w:ascii="Arial" w:hAnsi="Arial" w:cs="Arial"/>
          <w:sz w:val="20"/>
          <w:szCs w:val="20"/>
        </w:rPr>
        <w:t>on</w:t>
      </w:r>
      <w:r w:rsidRPr="00253442">
        <w:rPr>
          <w:rFonts w:ascii="Arial" w:hAnsi="Arial" w:cs="Arial"/>
          <w:spacing w:val="-2"/>
          <w:sz w:val="20"/>
          <w:szCs w:val="20"/>
        </w:rPr>
        <w:t xml:space="preserve"> </w:t>
      </w:r>
      <w:r w:rsidRPr="00253442">
        <w:rPr>
          <w:rFonts w:ascii="Arial" w:hAnsi="Arial" w:cs="Arial"/>
          <w:sz w:val="20"/>
          <w:szCs w:val="20"/>
        </w:rPr>
        <w:t>time.</w:t>
      </w:r>
    </w:p>
    <w:p w14:paraId="067A4E8C" w14:textId="77777777" w:rsidR="00253442" w:rsidRPr="00253442" w:rsidRDefault="00253442" w:rsidP="00483525">
      <w:pPr>
        <w:pStyle w:val="ListParagraph"/>
        <w:widowControl w:val="0"/>
        <w:numPr>
          <w:ilvl w:val="0"/>
          <w:numId w:val="44"/>
        </w:numPr>
        <w:tabs>
          <w:tab w:val="left" w:pos="1017"/>
          <w:tab w:val="left" w:pos="1018"/>
        </w:tabs>
        <w:autoSpaceDE w:val="0"/>
        <w:autoSpaceDN w:val="0"/>
        <w:spacing w:after="0" w:line="244" w:lineRule="exact"/>
        <w:ind w:left="1018" w:hanging="540"/>
        <w:contextualSpacing w:val="0"/>
        <w:jc w:val="both"/>
        <w:rPr>
          <w:rFonts w:ascii="Arial" w:hAnsi="Arial" w:cs="Arial"/>
          <w:sz w:val="20"/>
          <w:szCs w:val="20"/>
        </w:rPr>
      </w:pPr>
      <w:r w:rsidRPr="00253442">
        <w:rPr>
          <w:rFonts w:ascii="Arial" w:hAnsi="Arial" w:cs="Arial"/>
          <w:sz w:val="20"/>
          <w:szCs w:val="20"/>
        </w:rPr>
        <w:t>Ability</w:t>
      </w:r>
      <w:r w:rsidRPr="00253442">
        <w:rPr>
          <w:rFonts w:ascii="Arial" w:hAnsi="Arial" w:cs="Arial"/>
          <w:spacing w:val="-2"/>
          <w:sz w:val="20"/>
          <w:szCs w:val="20"/>
        </w:rPr>
        <w:t xml:space="preserve"> </w:t>
      </w:r>
      <w:r w:rsidRPr="00253442">
        <w:rPr>
          <w:rFonts w:ascii="Arial" w:hAnsi="Arial" w:cs="Arial"/>
          <w:sz w:val="20"/>
          <w:szCs w:val="20"/>
        </w:rPr>
        <w:t>and</w:t>
      </w:r>
      <w:r w:rsidRPr="00253442">
        <w:rPr>
          <w:rFonts w:ascii="Arial" w:hAnsi="Arial" w:cs="Arial"/>
          <w:spacing w:val="-2"/>
          <w:sz w:val="20"/>
          <w:szCs w:val="20"/>
        </w:rPr>
        <w:t xml:space="preserve"> </w:t>
      </w:r>
      <w:r w:rsidRPr="00253442">
        <w:rPr>
          <w:rFonts w:ascii="Arial" w:hAnsi="Arial" w:cs="Arial"/>
          <w:sz w:val="20"/>
          <w:szCs w:val="20"/>
        </w:rPr>
        <w:t>willingness</w:t>
      </w:r>
      <w:r w:rsidRPr="00253442">
        <w:rPr>
          <w:rFonts w:ascii="Arial" w:hAnsi="Arial" w:cs="Arial"/>
          <w:spacing w:val="-1"/>
          <w:sz w:val="20"/>
          <w:szCs w:val="20"/>
        </w:rPr>
        <w:t xml:space="preserve"> </w:t>
      </w:r>
      <w:r w:rsidRPr="00253442">
        <w:rPr>
          <w:rFonts w:ascii="Arial" w:hAnsi="Arial" w:cs="Arial"/>
          <w:sz w:val="20"/>
          <w:szCs w:val="20"/>
        </w:rPr>
        <w:t>to</w:t>
      </w:r>
      <w:r w:rsidRPr="00253442">
        <w:rPr>
          <w:rFonts w:ascii="Arial" w:hAnsi="Arial" w:cs="Arial"/>
          <w:spacing w:val="-1"/>
          <w:sz w:val="20"/>
          <w:szCs w:val="20"/>
        </w:rPr>
        <w:t xml:space="preserve"> </w:t>
      </w:r>
      <w:r w:rsidRPr="00253442">
        <w:rPr>
          <w:rFonts w:ascii="Arial" w:hAnsi="Arial" w:cs="Arial"/>
          <w:sz w:val="20"/>
          <w:szCs w:val="20"/>
        </w:rPr>
        <w:t>acquire</w:t>
      </w:r>
      <w:r w:rsidRPr="00253442">
        <w:rPr>
          <w:rFonts w:ascii="Arial" w:hAnsi="Arial" w:cs="Arial"/>
          <w:spacing w:val="-2"/>
          <w:sz w:val="20"/>
          <w:szCs w:val="20"/>
        </w:rPr>
        <w:t xml:space="preserve"> </w:t>
      </w:r>
      <w:r w:rsidRPr="00253442">
        <w:rPr>
          <w:rFonts w:ascii="Arial" w:hAnsi="Arial" w:cs="Arial"/>
          <w:sz w:val="20"/>
          <w:szCs w:val="20"/>
        </w:rPr>
        <w:t>knowledge</w:t>
      </w:r>
      <w:r w:rsidRPr="00253442">
        <w:rPr>
          <w:rFonts w:ascii="Arial" w:hAnsi="Arial" w:cs="Arial"/>
          <w:spacing w:val="-2"/>
          <w:sz w:val="20"/>
          <w:szCs w:val="20"/>
        </w:rPr>
        <w:t xml:space="preserve"> </w:t>
      </w:r>
      <w:r w:rsidRPr="00253442">
        <w:rPr>
          <w:rFonts w:ascii="Arial" w:hAnsi="Arial" w:cs="Arial"/>
          <w:sz w:val="20"/>
          <w:szCs w:val="20"/>
        </w:rPr>
        <w:t>and</w:t>
      </w:r>
      <w:r w:rsidRPr="00253442">
        <w:rPr>
          <w:rFonts w:ascii="Arial" w:hAnsi="Arial" w:cs="Arial"/>
          <w:spacing w:val="-1"/>
          <w:sz w:val="20"/>
          <w:szCs w:val="20"/>
        </w:rPr>
        <w:t xml:space="preserve"> </w:t>
      </w:r>
      <w:r w:rsidRPr="00253442">
        <w:rPr>
          <w:rFonts w:ascii="Arial" w:hAnsi="Arial" w:cs="Arial"/>
          <w:sz w:val="20"/>
          <w:szCs w:val="20"/>
        </w:rPr>
        <w:t>quickly</w:t>
      </w:r>
      <w:r w:rsidRPr="00253442">
        <w:rPr>
          <w:rFonts w:ascii="Arial" w:hAnsi="Arial" w:cs="Arial"/>
          <w:spacing w:val="-1"/>
          <w:sz w:val="20"/>
          <w:szCs w:val="20"/>
        </w:rPr>
        <w:t xml:space="preserve"> </w:t>
      </w:r>
      <w:r w:rsidRPr="00253442">
        <w:rPr>
          <w:rFonts w:ascii="Arial" w:hAnsi="Arial" w:cs="Arial"/>
          <w:sz w:val="20"/>
          <w:szCs w:val="20"/>
        </w:rPr>
        <w:t>master</w:t>
      </w:r>
      <w:r w:rsidRPr="00253442">
        <w:rPr>
          <w:rFonts w:ascii="Arial" w:hAnsi="Arial" w:cs="Arial"/>
          <w:spacing w:val="-2"/>
          <w:sz w:val="20"/>
          <w:szCs w:val="20"/>
        </w:rPr>
        <w:t xml:space="preserve"> </w:t>
      </w:r>
      <w:r w:rsidRPr="00253442">
        <w:rPr>
          <w:rFonts w:ascii="Arial" w:hAnsi="Arial" w:cs="Arial"/>
          <w:sz w:val="20"/>
          <w:szCs w:val="20"/>
        </w:rPr>
        <w:t>new</w:t>
      </w:r>
      <w:r w:rsidRPr="00253442">
        <w:rPr>
          <w:rFonts w:ascii="Arial" w:hAnsi="Arial" w:cs="Arial"/>
          <w:spacing w:val="-3"/>
          <w:sz w:val="20"/>
          <w:szCs w:val="20"/>
        </w:rPr>
        <w:t xml:space="preserve"> </w:t>
      </w:r>
      <w:r w:rsidRPr="00253442">
        <w:rPr>
          <w:rFonts w:ascii="Arial" w:hAnsi="Arial" w:cs="Arial"/>
          <w:sz w:val="20"/>
          <w:szCs w:val="20"/>
        </w:rPr>
        <w:t>topics.</w:t>
      </w:r>
    </w:p>
    <w:p w14:paraId="1D23F6ED" w14:textId="77777777" w:rsidR="00253442" w:rsidRPr="00253442" w:rsidRDefault="00253442" w:rsidP="00483525">
      <w:pPr>
        <w:pStyle w:val="ListParagraph"/>
        <w:widowControl w:val="0"/>
        <w:numPr>
          <w:ilvl w:val="0"/>
          <w:numId w:val="44"/>
        </w:numPr>
        <w:tabs>
          <w:tab w:val="left" w:pos="1017"/>
          <w:tab w:val="left" w:pos="1018"/>
        </w:tabs>
        <w:autoSpaceDE w:val="0"/>
        <w:autoSpaceDN w:val="0"/>
        <w:spacing w:after="0" w:line="244" w:lineRule="exact"/>
        <w:ind w:left="1018" w:hanging="540"/>
        <w:contextualSpacing w:val="0"/>
        <w:jc w:val="both"/>
        <w:rPr>
          <w:rFonts w:ascii="Arial" w:hAnsi="Arial" w:cs="Arial"/>
          <w:sz w:val="20"/>
          <w:szCs w:val="20"/>
        </w:rPr>
      </w:pPr>
      <w:r w:rsidRPr="00253442">
        <w:rPr>
          <w:rFonts w:ascii="Arial" w:hAnsi="Arial" w:cs="Arial"/>
          <w:sz w:val="20"/>
          <w:szCs w:val="20"/>
        </w:rPr>
        <w:t>Ability</w:t>
      </w:r>
      <w:r w:rsidRPr="00253442">
        <w:rPr>
          <w:rFonts w:ascii="Arial" w:hAnsi="Arial" w:cs="Arial"/>
          <w:spacing w:val="-2"/>
          <w:sz w:val="20"/>
          <w:szCs w:val="20"/>
        </w:rPr>
        <w:t xml:space="preserve"> </w:t>
      </w:r>
      <w:r w:rsidRPr="00253442">
        <w:rPr>
          <w:rFonts w:ascii="Arial" w:hAnsi="Arial" w:cs="Arial"/>
          <w:sz w:val="20"/>
          <w:szCs w:val="20"/>
        </w:rPr>
        <w:t>to</w:t>
      </w:r>
      <w:r w:rsidRPr="00253442">
        <w:rPr>
          <w:rFonts w:ascii="Arial" w:hAnsi="Arial" w:cs="Arial"/>
          <w:spacing w:val="-2"/>
          <w:sz w:val="20"/>
          <w:szCs w:val="20"/>
        </w:rPr>
        <w:t xml:space="preserve"> </w:t>
      </w:r>
      <w:r w:rsidRPr="00253442">
        <w:rPr>
          <w:rFonts w:ascii="Arial" w:hAnsi="Arial" w:cs="Arial"/>
          <w:sz w:val="20"/>
          <w:szCs w:val="20"/>
        </w:rPr>
        <w:t>facilitate</w:t>
      </w:r>
      <w:r w:rsidRPr="00253442">
        <w:rPr>
          <w:rFonts w:ascii="Arial" w:hAnsi="Arial" w:cs="Arial"/>
          <w:spacing w:val="-1"/>
          <w:sz w:val="20"/>
          <w:szCs w:val="20"/>
        </w:rPr>
        <w:t xml:space="preserve"> </w:t>
      </w:r>
      <w:r w:rsidRPr="00253442">
        <w:rPr>
          <w:rFonts w:ascii="Arial" w:hAnsi="Arial" w:cs="Arial"/>
          <w:sz w:val="20"/>
          <w:szCs w:val="20"/>
        </w:rPr>
        <w:t>international</w:t>
      </w:r>
      <w:r w:rsidRPr="00253442">
        <w:rPr>
          <w:rFonts w:ascii="Arial" w:hAnsi="Arial" w:cs="Arial"/>
          <w:spacing w:val="-1"/>
          <w:sz w:val="20"/>
          <w:szCs w:val="20"/>
        </w:rPr>
        <w:t xml:space="preserve"> </w:t>
      </w:r>
      <w:r w:rsidRPr="00253442">
        <w:rPr>
          <w:rFonts w:ascii="Arial" w:hAnsi="Arial" w:cs="Arial"/>
          <w:sz w:val="20"/>
          <w:szCs w:val="20"/>
        </w:rPr>
        <w:t>working</w:t>
      </w:r>
      <w:r w:rsidRPr="00253442">
        <w:rPr>
          <w:rFonts w:ascii="Arial" w:hAnsi="Arial" w:cs="Arial"/>
          <w:spacing w:val="-3"/>
          <w:sz w:val="20"/>
          <w:szCs w:val="20"/>
        </w:rPr>
        <w:t xml:space="preserve"> </w:t>
      </w:r>
      <w:r w:rsidRPr="00253442">
        <w:rPr>
          <w:rFonts w:ascii="Arial" w:hAnsi="Arial" w:cs="Arial"/>
          <w:sz w:val="20"/>
          <w:szCs w:val="20"/>
        </w:rPr>
        <w:t>groups,</w:t>
      </w:r>
      <w:r w:rsidRPr="00253442">
        <w:rPr>
          <w:rFonts w:ascii="Arial" w:hAnsi="Arial" w:cs="Arial"/>
          <w:spacing w:val="-2"/>
          <w:sz w:val="20"/>
          <w:szCs w:val="20"/>
        </w:rPr>
        <w:t xml:space="preserve"> </w:t>
      </w:r>
      <w:r w:rsidRPr="00253442">
        <w:rPr>
          <w:rFonts w:ascii="Arial" w:hAnsi="Arial" w:cs="Arial"/>
          <w:sz w:val="20"/>
          <w:szCs w:val="20"/>
        </w:rPr>
        <w:t>workshops,</w:t>
      </w:r>
      <w:r w:rsidRPr="00253442">
        <w:rPr>
          <w:rFonts w:ascii="Arial" w:hAnsi="Arial" w:cs="Arial"/>
          <w:spacing w:val="-3"/>
          <w:sz w:val="20"/>
          <w:szCs w:val="20"/>
        </w:rPr>
        <w:t xml:space="preserve"> </w:t>
      </w:r>
      <w:r w:rsidRPr="00253442">
        <w:rPr>
          <w:rFonts w:ascii="Arial" w:hAnsi="Arial" w:cs="Arial"/>
          <w:sz w:val="20"/>
          <w:szCs w:val="20"/>
        </w:rPr>
        <w:t>and</w:t>
      </w:r>
      <w:r w:rsidRPr="00253442">
        <w:rPr>
          <w:rFonts w:ascii="Arial" w:hAnsi="Arial" w:cs="Arial"/>
          <w:spacing w:val="-2"/>
          <w:sz w:val="20"/>
          <w:szCs w:val="20"/>
        </w:rPr>
        <w:t xml:space="preserve"> </w:t>
      </w:r>
      <w:r w:rsidRPr="00253442">
        <w:rPr>
          <w:rFonts w:ascii="Arial" w:hAnsi="Arial" w:cs="Arial"/>
          <w:sz w:val="20"/>
          <w:szCs w:val="20"/>
        </w:rPr>
        <w:t>events.</w:t>
      </w:r>
    </w:p>
    <w:p w14:paraId="1D3D67F9" w14:textId="60A2BB86" w:rsidR="00253442" w:rsidRDefault="00253442" w:rsidP="00483525">
      <w:pPr>
        <w:pStyle w:val="ListParagraph"/>
        <w:widowControl w:val="0"/>
        <w:numPr>
          <w:ilvl w:val="0"/>
          <w:numId w:val="44"/>
        </w:numPr>
        <w:tabs>
          <w:tab w:val="left" w:pos="1017"/>
          <w:tab w:val="left" w:pos="1018"/>
        </w:tabs>
        <w:autoSpaceDE w:val="0"/>
        <w:autoSpaceDN w:val="0"/>
        <w:spacing w:after="0" w:line="240" w:lineRule="auto"/>
        <w:ind w:left="1018" w:hanging="540"/>
        <w:contextualSpacing w:val="0"/>
        <w:jc w:val="both"/>
        <w:rPr>
          <w:rFonts w:ascii="Arial" w:hAnsi="Arial" w:cs="Arial"/>
          <w:sz w:val="20"/>
          <w:szCs w:val="20"/>
        </w:rPr>
      </w:pPr>
      <w:r w:rsidRPr="00253442">
        <w:rPr>
          <w:rFonts w:ascii="Arial" w:hAnsi="Arial" w:cs="Arial"/>
          <w:sz w:val="20"/>
          <w:szCs w:val="20"/>
        </w:rPr>
        <w:t>Full</w:t>
      </w:r>
      <w:r w:rsidRPr="00253442">
        <w:rPr>
          <w:rFonts w:ascii="Arial" w:hAnsi="Arial" w:cs="Arial"/>
          <w:spacing w:val="-2"/>
          <w:sz w:val="20"/>
          <w:szCs w:val="20"/>
        </w:rPr>
        <w:t xml:space="preserve"> </w:t>
      </w:r>
      <w:r w:rsidRPr="00253442">
        <w:rPr>
          <w:rFonts w:ascii="Arial" w:hAnsi="Arial" w:cs="Arial"/>
          <w:sz w:val="20"/>
          <w:szCs w:val="20"/>
        </w:rPr>
        <w:t>professional</w:t>
      </w:r>
      <w:r w:rsidRPr="00253442">
        <w:rPr>
          <w:rFonts w:ascii="Arial" w:hAnsi="Arial" w:cs="Arial"/>
          <w:spacing w:val="-4"/>
          <w:sz w:val="20"/>
          <w:szCs w:val="20"/>
        </w:rPr>
        <w:t xml:space="preserve"> </w:t>
      </w:r>
      <w:r w:rsidRPr="00253442">
        <w:rPr>
          <w:rFonts w:ascii="Arial" w:hAnsi="Arial" w:cs="Arial"/>
          <w:sz w:val="20"/>
          <w:szCs w:val="20"/>
        </w:rPr>
        <w:t>proficiency</w:t>
      </w:r>
      <w:r w:rsidRPr="00253442">
        <w:rPr>
          <w:rFonts w:ascii="Arial" w:hAnsi="Arial" w:cs="Arial"/>
          <w:spacing w:val="-1"/>
          <w:sz w:val="20"/>
          <w:szCs w:val="20"/>
        </w:rPr>
        <w:t xml:space="preserve"> </w:t>
      </w:r>
      <w:r w:rsidRPr="00253442">
        <w:rPr>
          <w:rFonts w:ascii="Arial" w:hAnsi="Arial" w:cs="Arial"/>
          <w:sz w:val="20"/>
          <w:szCs w:val="20"/>
        </w:rPr>
        <w:t>in</w:t>
      </w:r>
      <w:r w:rsidRPr="00253442">
        <w:rPr>
          <w:rFonts w:ascii="Arial" w:hAnsi="Arial" w:cs="Arial"/>
          <w:spacing w:val="-3"/>
          <w:sz w:val="20"/>
          <w:szCs w:val="20"/>
        </w:rPr>
        <w:t xml:space="preserve"> </w:t>
      </w:r>
      <w:r w:rsidRPr="00253442">
        <w:rPr>
          <w:rFonts w:ascii="Arial" w:hAnsi="Arial" w:cs="Arial"/>
          <w:sz w:val="20"/>
          <w:szCs w:val="20"/>
        </w:rPr>
        <w:t>English. Advanced</w:t>
      </w:r>
      <w:r w:rsidRPr="00253442">
        <w:rPr>
          <w:rFonts w:ascii="Arial" w:hAnsi="Arial" w:cs="Arial"/>
          <w:spacing w:val="-3"/>
          <w:sz w:val="20"/>
          <w:szCs w:val="20"/>
        </w:rPr>
        <w:t xml:space="preserve"> </w:t>
      </w:r>
      <w:r w:rsidRPr="00253442">
        <w:rPr>
          <w:rFonts w:ascii="Arial" w:hAnsi="Arial" w:cs="Arial"/>
          <w:sz w:val="20"/>
          <w:szCs w:val="20"/>
        </w:rPr>
        <w:t>knowledge</w:t>
      </w:r>
      <w:r w:rsidRPr="00253442">
        <w:rPr>
          <w:rFonts w:ascii="Arial" w:hAnsi="Arial" w:cs="Arial"/>
          <w:spacing w:val="-1"/>
          <w:sz w:val="20"/>
          <w:szCs w:val="20"/>
        </w:rPr>
        <w:t xml:space="preserve"> </w:t>
      </w:r>
      <w:r w:rsidRPr="00253442">
        <w:rPr>
          <w:rFonts w:ascii="Arial" w:hAnsi="Arial" w:cs="Arial"/>
          <w:sz w:val="20"/>
          <w:szCs w:val="20"/>
        </w:rPr>
        <w:t>of</w:t>
      </w:r>
      <w:r w:rsidRPr="00253442">
        <w:rPr>
          <w:rFonts w:ascii="Arial" w:hAnsi="Arial" w:cs="Arial"/>
          <w:spacing w:val="-2"/>
          <w:sz w:val="20"/>
          <w:szCs w:val="20"/>
        </w:rPr>
        <w:t xml:space="preserve"> </w:t>
      </w:r>
      <w:r w:rsidRPr="00253442">
        <w:rPr>
          <w:rFonts w:ascii="Arial" w:hAnsi="Arial" w:cs="Arial"/>
          <w:sz w:val="20"/>
          <w:szCs w:val="20"/>
        </w:rPr>
        <w:t>German</w:t>
      </w:r>
      <w:r w:rsidRPr="00253442">
        <w:rPr>
          <w:rFonts w:ascii="Arial" w:hAnsi="Arial" w:cs="Arial"/>
          <w:spacing w:val="-1"/>
          <w:sz w:val="20"/>
          <w:szCs w:val="20"/>
        </w:rPr>
        <w:t xml:space="preserve"> </w:t>
      </w:r>
      <w:r w:rsidRPr="00253442">
        <w:rPr>
          <w:rFonts w:ascii="Arial" w:hAnsi="Arial" w:cs="Arial"/>
          <w:sz w:val="20"/>
          <w:szCs w:val="20"/>
        </w:rPr>
        <w:t>is</w:t>
      </w:r>
      <w:r w:rsidRPr="00253442">
        <w:rPr>
          <w:rFonts w:ascii="Arial" w:hAnsi="Arial" w:cs="Arial"/>
          <w:spacing w:val="-2"/>
          <w:sz w:val="20"/>
          <w:szCs w:val="20"/>
        </w:rPr>
        <w:t xml:space="preserve"> </w:t>
      </w:r>
      <w:r w:rsidRPr="00253442">
        <w:rPr>
          <w:rFonts w:ascii="Arial" w:hAnsi="Arial" w:cs="Arial"/>
          <w:sz w:val="20"/>
          <w:szCs w:val="20"/>
        </w:rPr>
        <w:t>an asset.</w:t>
      </w:r>
    </w:p>
    <w:p w14:paraId="61DB5EEB" w14:textId="77777777" w:rsidR="00483525" w:rsidRPr="00483525" w:rsidRDefault="00483525" w:rsidP="00483525">
      <w:pPr>
        <w:pStyle w:val="ListParagraph"/>
        <w:widowControl w:val="0"/>
        <w:tabs>
          <w:tab w:val="left" w:pos="1017"/>
          <w:tab w:val="left" w:pos="1018"/>
        </w:tabs>
        <w:autoSpaceDE w:val="0"/>
        <w:autoSpaceDN w:val="0"/>
        <w:spacing w:after="0" w:line="240" w:lineRule="auto"/>
        <w:ind w:left="1018"/>
        <w:contextualSpacing w:val="0"/>
        <w:jc w:val="both"/>
        <w:rPr>
          <w:rFonts w:ascii="Arial" w:hAnsi="Arial" w:cs="Arial"/>
          <w:sz w:val="20"/>
          <w:szCs w:val="20"/>
        </w:rPr>
      </w:pPr>
    </w:p>
    <w:p w14:paraId="57CA6CFC" w14:textId="77777777" w:rsidR="00253442" w:rsidRPr="00253442" w:rsidRDefault="00253442" w:rsidP="00253442">
      <w:pPr>
        <w:pStyle w:val="Heading1"/>
        <w:spacing w:line="288" w:lineRule="auto"/>
        <w:ind w:right="102"/>
        <w:jc w:val="both"/>
        <w:rPr>
          <w:rFonts w:ascii="Arial MT" w:hAnsi="Arial MT"/>
          <w:sz w:val="20"/>
          <w:szCs w:val="20"/>
          <w:lang w:val="en-US"/>
        </w:rPr>
      </w:pPr>
      <w:r w:rsidRPr="00253442">
        <w:rPr>
          <w:rFonts w:ascii="Arial MT" w:hAnsi="Arial MT"/>
          <w:sz w:val="20"/>
          <w:szCs w:val="20"/>
          <w:lang w:val="en-US"/>
        </w:rPr>
        <w:t>GIZ is committed to creating an appreciative work environment, irrespective of age, ethnic background and</w:t>
      </w:r>
      <w:r w:rsidRPr="00253442">
        <w:rPr>
          <w:rFonts w:ascii="Arial MT" w:hAnsi="Arial MT"/>
          <w:spacing w:val="-53"/>
          <w:sz w:val="20"/>
          <w:szCs w:val="20"/>
          <w:lang w:val="en-US"/>
        </w:rPr>
        <w:t xml:space="preserve"> </w:t>
      </w:r>
      <w:r w:rsidRPr="00253442">
        <w:rPr>
          <w:rFonts w:ascii="Arial MT" w:hAnsi="Arial MT"/>
          <w:sz w:val="20"/>
          <w:szCs w:val="20"/>
          <w:lang w:val="en-US"/>
        </w:rPr>
        <w:t>nationality,</w:t>
      </w:r>
      <w:r w:rsidRPr="00253442">
        <w:rPr>
          <w:rFonts w:ascii="Arial MT" w:hAnsi="Arial MT"/>
          <w:spacing w:val="54"/>
          <w:sz w:val="20"/>
          <w:szCs w:val="20"/>
          <w:lang w:val="en-US"/>
        </w:rPr>
        <w:t xml:space="preserve"> </w:t>
      </w:r>
      <w:r w:rsidRPr="00253442">
        <w:rPr>
          <w:rFonts w:ascii="Arial MT" w:hAnsi="Arial MT"/>
          <w:sz w:val="20"/>
          <w:szCs w:val="20"/>
          <w:lang w:val="en-US"/>
        </w:rPr>
        <w:t>gender</w:t>
      </w:r>
      <w:r w:rsidRPr="00253442">
        <w:rPr>
          <w:rFonts w:ascii="Arial MT" w:hAnsi="Arial MT"/>
          <w:spacing w:val="55"/>
          <w:sz w:val="20"/>
          <w:szCs w:val="20"/>
          <w:lang w:val="en-US"/>
        </w:rPr>
        <w:t xml:space="preserve"> </w:t>
      </w:r>
      <w:r w:rsidRPr="00253442">
        <w:rPr>
          <w:rFonts w:ascii="Arial MT" w:hAnsi="Arial MT"/>
          <w:sz w:val="20"/>
          <w:szCs w:val="20"/>
          <w:lang w:val="en-US"/>
        </w:rPr>
        <w:t>and</w:t>
      </w:r>
      <w:r w:rsidRPr="00253442">
        <w:rPr>
          <w:rFonts w:ascii="Arial MT" w:hAnsi="Arial MT"/>
          <w:spacing w:val="2"/>
          <w:sz w:val="20"/>
          <w:szCs w:val="20"/>
          <w:lang w:val="en-US"/>
        </w:rPr>
        <w:t xml:space="preserve"> </w:t>
      </w:r>
      <w:r w:rsidRPr="00253442">
        <w:rPr>
          <w:rFonts w:ascii="Arial MT" w:hAnsi="Arial MT"/>
          <w:sz w:val="20"/>
          <w:szCs w:val="20"/>
          <w:lang w:val="en-US"/>
        </w:rPr>
        <w:t>gender</w:t>
      </w:r>
      <w:r w:rsidRPr="00253442">
        <w:rPr>
          <w:rFonts w:ascii="Arial MT" w:hAnsi="Arial MT"/>
          <w:spacing w:val="53"/>
          <w:sz w:val="20"/>
          <w:szCs w:val="20"/>
          <w:lang w:val="en-US"/>
        </w:rPr>
        <w:t xml:space="preserve"> </w:t>
      </w:r>
      <w:r w:rsidRPr="00253442">
        <w:rPr>
          <w:rFonts w:ascii="Arial MT" w:hAnsi="Arial MT"/>
          <w:sz w:val="20"/>
          <w:szCs w:val="20"/>
          <w:lang w:val="en-US"/>
        </w:rPr>
        <w:t>identity,</w:t>
      </w:r>
      <w:r w:rsidRPr="00253442">
        <w:rPr>
          <w:rFonts w:ascii="Arial MT" w:hAnsi="Arial MT"/>
          <w:spacing w:val="54"/>
          <w:sz w:val="20"/>
          <w:szCs w:val="20"/>
          <w:lang w:val="en-US"/>
        </w:rPr>
        <w:t xml:space="preserve"> </w:t>
      </w:r>
      <w:r w:rsidRPr="00253442">
        <w:rPr>
          <w:rFonts w:ascii="Arial MT" w:hAnsi="Arial MT"/>
          <w:sz w:val="20"/>
          <w:szCs w:val="20"/>
          <w:lang w:val="en-US"/>
        </w:rPr>
        <w:t>physical</w:t>
      </w:r>
      <w:r w:rsidRPr="00253442">
        <w:rPr>
          <w:rFonts w:ascii="Arial MT" w:hAnsi="Arial MT"/>
          <w:spacing w:val="54"/>
          <w:sz w:val="20"/>
          <w:szCs w:val="20"/>
          <w:lang w:val="en-US"/>
        </w:rPr>
        <w:t xml:space="preserve"> </w:t>
      </w:r>
      <w:r w:rsidRPr="00253442">
        <w:rPr>
          <w:rFonts w:ascii="Arial MT" w:hAnsi="Arial MT"/>
          <w:sz w:val="20"/>
          <w:szCs w:val="20"/>
          <w:lang w:val="en-US"/>
        </w:rPr>
        <w:t>and mental</w:t>
      </w:r>
      <w:r w:rsidRPr="00253442">
        <w:rPr>
          <w:rFonts w:ascii="Arial MT" w:hAnsi="Arial MT"/>
          <w:spacing w:val="1"/>
          <w:sz w:val="20"/>
          <w:szCs w:val="20"/>
          <w:lang w:val="en-US"/>
        </w:rPr>
        <w:t xml:space="preserve"> </w:t>
      </w:r>
      <w:r w:rsidRPr="00253442">
        <w:rPr>
          <w:rFonts w:ascii="Arial MT" w:hAnsi="Arial MT"/>
          <w:sz w:val="20"/>
          <w:szCs w:val="20"/>
          <w:lang w:val="en-US"/>
        </w:rPr>
        <w:t>abilities,</w:t>
      </w:r>
      <w:r w:rsidRPr="00253442">
        <w:rPr>
          <w:rFonts w:ascii="Arial MT" w:hAnsi="Arial MT"/>
          <w:spacing w:val="1"/>
          <w:sz w:val="20"/>
          <w:szCs w:val="20"/>
          <w:lang w:val="en-US"/>
        </w:rPr>
        <w:t xml:space="preserve"> </w:t>
      </w:r>
      <w:r w:rsidRPr="00253442">
        <w:rPr>
          <w:rFonts w:ascii="Arial MT" w:hAnsi="Arial MT"/>
          <w:sz w:val="20"/>
          <w:szCs w:val="20"/>
          <w:lang w:val="en-US"/>
        </w:rPr>
        <w:t>religion</w:t>
      </w:r>
      <w:r w:rsidRPr="00253442">
        <w:rPr>
          <w:rFonts w:ascii="Arial MT" w:hAnsi="Arial MT"/>
          <w:spacing w:val="55"/>
          <w:sz w:val="20"/>
          <w:szCs w:val="20"/>
          <w:lang w:val="en-US"/>
        </w:rPr>
        <w:t xml:space="preserve"> </w:t>
      </w:r>
      <w:r w:rsidRPr="00253442">
        <w:rPr>
          <w:rFonts w:ascii="Arial MT" w:hAnsi="Arial MT"/>
          <w:sz w:val="20"/>
          <w:szCs w:val="20"/>
          <w:lang w:val="en-US"/>
        </w:rPr>
        <w:t>and worldview,</w:t>
      </w:r>
      <w:r w:rsidRPr="00253442">
        <w:rPr>
          <w:rFonts w:ascii="Arial MT" w:hAnsi="Arial MT"/>
          <w:spacing w:val="1"/>
          <w:sz w:val="20"/>
          <w:szCs w:val="20"/>
          <w:lang w:val="en-US"/>
        </w:rPr>
        <w:t xml:space="preserve"> </w:t>
      </w:r>
      <w:r w:rsidRPr="00253442">
        <w:rPr>
          <w:rFonts w:ascii="Arial MT" w:hAnsi="Arial MT"/>
          <w:sz w:val="20"/>
          <w:szCs w:val="20"/>
          <w:lang w:val="en-US"/>
        </w:rPr>
        <w:t>sexual orientation,</w:t>
      </w:r>
      <w:r w:rsidRPr="00253442">
        <w:rPr>
          <w:rFonts w:ascii="Arial MT" w:hAnsi="Arial MT"/>
          <w:spacing w:val="1"/>
          <w:sz w:val="20"/>
          <w:szCs w:val="20"/>
          <w:lang w:val="en-US"/>
        </w:rPr>
        <w:t xml:space="preserve"> </w:t>
      </w:r>
      <w:r w:rsidRPr="00253442">
        <w:rPr>
          <w:rFonts w:ascii="Arial MT" w:hAnsi="Arial MT"/>
          <w:sz w:val="20"/>
          <w:szCs w:val="20"/>
          <w:lang w:val="en-US"/>
        </w:rPr>
        <w:t>and</w:t>
      </w:r>
      <w:r w:rsidRPr="00253442">
        <w:rPr>
          <w:rFonts w:ascii="Arial MT" w:hAnsi="Arial MT"/>
          <w:spacing w:val="1"/>
          <w:sz w:val="20"/>
          <w:szCs w:val="20"/>
          <w:lang w:val="en-US"/>
        </w:rPr>
        <w:t xml:space="preserve"> </w:t>
      </w:r>
      <w:r w:rsidRPr="00253442">
        <w:rPr>
          <w:rFonts w:ascii="Arial MT" w:hAnsi="Arial MT"/>
          <w:sz w:val="20"/>
          <w:szCs w:val="20"/>
          <w:lang w:val="en-US"/>
        </w:rPr>
        <w:t>social</w:t>
      </w:r>
      <w:r w:rsidRPr="00253442">
        <w:rPr>
          <w:rFonts w:ascii="Arial MT" w:hAnsi="Arial MT"/>
          <w:spacing w:val="1"/>
          <w:sz w:val="20"/>
          <w:szCs w:val="20"/>
          <w:lang w:val="en-US"/>
        </w:rPr>
        <w:t xml:space="preserve"> </w:t>
      </w:r>
      <w:r w:rsidRPr="00253442">
        <w:rPr>
          <w:rFonts w:ascii="Arial MT" w:hAnsi="Arial MT"/>
          <w:sz w:val="20"/>
          <w:szCs w:val="20"/>
          <w:lang w:val="en-US"/>
        </w:rPr>
        <w:t>background.</w:t>
      </w:r>
      <w:r w:rsidRPr="00253442">
        <w:rPr>
          <w:rFonts w:ascii="Arial MT" w:hAnsi="Arial MT"/>
          <w:spacing w:val="1"/>
          <w:sz w:val="20"/>
          <w:szCs w:val="20"/>
          <w:lang w:val="en-US"/>
        </w:rPr>
        <w:t xml:space="preserve"> </w:t>
      </w:r>
      <w:r w:rsidRPr="00253442">
        <w:rPr>
          <w:rFonts w:ascii="Arial MT" w:hAnsi="Arial MT"/>
          <w:sz w:val="20"/>
          <w:szCs w:val="20"/>
          <w:lang w:val="en-US"/>
        </w:rPr>
        <w:t>We</w:t>
      </w:r>
      <w:r w:rsidRPr="00253442">
        <w:rPr>
          <w:rFonts w:ascii="Arial MT" w:hAnsi="Arial MT"/>
          <w:spacing w:val="1"/>
          <w:sz w:val="20"/>
          <w:szCs w:val="20"/>
          <w:lang w:val="en-US"/>
        </w:rPr>
        <w:t xml:space="preserve"> </w:t>
      </w:r>
      <w:r w:rsidRPr="00253442">
        <w:rPr>
          <w:rFonts w:ascii="Arial MT" w:hAnsi="Arial MT"/>
          <w:sz w:val="20"/>
          <w:szCs w:val="20"/>
          <w:lang w:val="en-US"/>
        </w:rPr>
        <w:t>ensure</w:t>
      </w:r>
      <w:r w:rsidRPr="00253442">
        <w:rPr>
          <w:rFonts w:ascii="Arial MT" w:hAnsi="Arial MT"/>
          <w:spacing w:val="1"/>
          <w:sz w:val="20"/>
          <w:szCs w:val="20"/>
          <w:lang w:val="en-US"/>
        </w:rPr>
        <w:t xml:space="preserve"> </w:t>
      </w:r>
      <w:r w:rsidRPr="00253442">
        <w:rPr>
          <w:rFonts w:ascii="Arial MT" w:hAnsi="Arial MT"/>
          <w:sz w:val="20"/>
          <w:szCs w:val="20"/>
          <w:lang w:val="en-US"/>
        </w:rPr>
        <w:t>human</w:t>
      </w:r>
      <w:r w:rsidRPr="00253442">
        <w:rPr>
          <w:rFonts w:ascii="Arial MT" w:hAnsi="Arial MT"/>
          <w:spacing w:val="1"/>
          <w:sz w:val="20"/>
          <w:szCs w:val="20"/>
          <w:lang w:val="en-US"/>
        </w:rPr>
        <w:t xml:space="preserve"> </w:t>
      </w:r>
      <w:r w:rsidRPr="00253442">
        <w:rPr>
          <w:rFonts w:ascii="Arial MT" w:hAnsi="Arial MT"/>
          <w:sz w:val="20"/>
          <w:szCs w:val="20"/>
          <w:lang w:val="en-US"/>
        </w:rPr>
        <w:t>resource</w:t>
      </w:r>
      <w:r w:rsidRPr="00253442">
        <w:rPr>
          <w:rFonts w:ascii="Arial MT" w:hAnsi="Arial MT"/>
          <w:spacing w:val="1"/>
          <w:sz w:val="20"/>
          <w:szCs w:val="20"/>
          <w:lang w:val="en-US"/>
        </w:rPr>
        <w:t xml:space="preserve"> </w:t>
      </w:r>
      <w:r w:rsidRPr="00253442">
        <w:rPr>
          <w:rFonts w:ascii="Arial MT" w:hAnsi="Arial MT"/>
          <w:sz w:val="20"/>
          <w:szCs w:val="20"/>
          <w:lang w:val="en-US"/>
        </w:rPr>
        <w:t>processes</w:t>
      </w:r>
      <w:r w:rsidRPr="00253442">
        <w:rPr>
          <w:rFonts w:ascii="Arial MT" w:hAnsi="Arial MT"/>
          <w:spacing w:val="1"/>
          <w:sz w:val="20"/>
          <w:szCs w:val="20"/>
          <w:lang w:val="en-US"/>
        </w:rPr>
        <w:t xml:space="preserve"> </w:t>
      </w:r>
      <w:r w:rsidRPr="00253442">
        <w:rPr>
          <w:rFonts w:ascii="Arial MT" w:hAnsi="Arial MT"/>
          <w:sz w:val="20"/>
          <w:szCs w:val="20"/>
          <w:lang w:val="en-US"/>
        </w:rPr>
        <w:t>live</w:t>
      </w:r>
      <w:r w:rsidRPr="00253442">
        <w:rPr>
          <w:rFonts w:ascii="Arial MT" w:hAnsi="Arial MT"/>
          <w:spacing w:val="1"/>
          <w:sz w:val="20"/>
          <w:szCs w:val="20"/>
          <w:lang w:val="en-US"/>
        </w:rPr>
        <w:t xml:space="preserve"> </w:t>
      </w:r>
      <w:r w:rsidRPr="00253442">
        <w:rPr>
          <w:rFonts w:ascii="Arial MT" w:hAnsi="Arial MT"/>
          <w:sz w:val="20"/>
          <w:szCs w:val="20"/>
          <w:lang w:val="en-US"/>
        </w:rPr>
        <w:t>up</w:t>
      </w:r>
      <w:r w:rsidRPr="00253442">
        <w:rPr>
          <w:rFonts w:ascii="Arial MT" w:hAnsi="Arial MT"/>
          <w:spacing w:val="1"/>
          <w:sz w:val="20"/>
          <w:szCs w:val="20"/>
          <w:lang w:val="en-US"/>
        </w:rPr>
        <w:t xml:space="preserve"> </w:t>
      </w:r>
      <w:r w:rsidRPr="00253442">
        <w:rPr>
          <w:rFonts w:ascii="Arial MT" w:hAnsi="Arial MT"/>
          <w:sz w:val="20"/>
          <w:szCs w:val="20"/>
          <w:lang w:val="en-US"/>
        </w:rPr>
        <w:t>to</w:t>
      </w:r>
      <w:r w:rsidRPr="00253442">
        <w:rPr>
          <w:rFonts w:ascii="Arial MT" w:hAnsi="Arial MT"/>
          <w:spacing w:val="1"/>
          <w:sz w:val="20"/>
          <w:szCs w:val="20"/>
          <w:lang w:val="en-US"/>
        </w:rPr>
        <w:t xml:space="preserve"> </w:t>
      </w:r>
      <w:r w:rsidRPr="00253442">
        <w:rPr>
          <w:rFonts w:ascii="Arial MT" w:hAnsi="Arial MT"/>
          <w:sz w:val="20"/>
          <w:szCs w:val="20"/>
          <w:lang w:val="en-US"/>
        </w:rPr>
        <w:t>the</w:t>
      </w:r>
      <w:r w:rsidRPr="00253442">
        <w:rPr>
          <w:rFonts w:ascii="Arial MT" w:hAnsi="Arial MT"/>
          <w:spacing w:val="1"/>
          <w:sz w:val="20"/>
          <w:szCs w:val="20"/>
          <w:lang w:val="en-US"/>
        </w:rPr>
        <w:t xml:space="preserve"> </w:t>
      </w:r>
      <w:r w:rsidRPr="00253442">
        <w:rPr>
          <w:rFonts w:ascii="Arial MT" w:hAnsi="Arial MT"/>
          <w:sz w:val="20"/>
          <w:szCs w:val="20"/>
          <w:lang w:val="en-US"/>
        </w:rPr>
        <w:t>diverse</w:t>
      </w:r>
      <w:r w:rsidRPr="00253442">
        <w:rPr>
          <w:rFonts w:ascii="Arial MT" w:hAnsi="Arial MT"/>
          <w:spacing w:val="1"/>
          <w:sz w:val="20"/>
          <w:szCs w:val="20"/>
          <w:lang w:val="en-US"/>
        </w:rPr>
        <w:t xml:space="preserve"> </w:t>
      </w:r>
      <w:r w:rsidRPr="00253442">
        <w:rPr>
          <w:rFonts w:ascii="Arial MT" w:hAnsi="Arial MT"/>
          <w:sz w:val="20"/>
          <w:szCs w:val="20"/>
          <w:lang w:val="en-US"/>
        </w:rPr>
        <w:t>competencies</w:t>
      </w:r>
      <w:r w:rsidRPr="00253442">
        <w:rPr>
          <w:rFonts w:ascii="Arial MT" w:hAnsi="Arial MT"/>
          <w:spacing w:val="-2"/>
          <w:sz w:val="20"/>
          <w:szCs w:val="20"/>
          <w:lang w:val="en-US"/>
        </w:rPr>
        <w:t xml:space="preserve"> </w:t>
      </w:r>
      <w:r w:rsidRPr="00253442">
        <w:rPr>
          <w:rFonts w:ascii="Arial MT" w:hAnsi="Arial MT"/>
          <w:sz w:val="20"/>
          <w:szCs w:val="20"/>
          <w:lang w:val="en-US"/>
        </w:rPr>
        <w:t>and</w:t>
      </w:r>
      <w:r w:rsidRPr="00253442">
        <w:rPr>
          <w:rFonts w:ascii="Arial MT" w:hAnsi="Arial MT"/>
          <w:spacing w:val="-1"/>
          <w:sz w:val="20"/>
          <w:szCs w:val="20"/>
          <w:lang w:val="en-US"/>
        </w:rPr>
        <w:t xml:space="preserve"> </w:t>
      </w:r>
      <w:r w:rsidRPr="00253442">
        <w:rPr>
          <w:rFonts w:ascii="Arial MT" w:hAnsi="Arial MT"/>
          <w:sz w:val="20"/>
          <w:szCs w:val="20"/>
          <w:lang w:val="en-US"/>
        </w:rPr>
        <w:t>talents</w:t>
      </w:r>
      <w:r w:rsidRPr="00253442">
        <w:rPr>
          <w:rFonts w:ascii="Arial MT" w:hAnsi="Arial MT"/>
          <w:spacing w:val="1"/>
          <w:sz w:val="20"/>
          <w:szCs w:val="20"/>
          <w:lang w:val="en-US"/>
        </w:rPr>
        <w:t xml:space="preserve"> </w:t>
      </w:r>
      <w:r w:rsidRPr="00253442">
        <w:rPr>
          <w:rFonts w:ascii="Arial MT" w:hAnsi="Arial MT"/>
          <w:sz w:val="20"/>
          <w:szCs w:val="20"/>
          <w:lang w:val="en-US"/>
        </w:rPr>
        <w:t>of all</w:t>
      </w:r>
      <w:r w:rsidRPr="00253442">
        <w:rPr>
          <w:rFonts w:ascii="Arial MT" w:hAnsi="Arial MT"/>
          <w:spacing w:val="-1"/>
          <w:sz w:val="20"/>
          <w:szCs w:val="20"/>
          <w:lang w:val="en-US"/>
        </w:rPr>
        <w:t xml:space="preserve"> </w:t>
      </w:r>
      <w:r w:rsidRPr="00253442">
        <w:rPr>
          <w:rFonts w:ascii="Arial MT" w:hAnsi="Arial MT"/>
          <w:sz w:val="20"/>
          <w:szCs w:val="20"/>
          <w:lang w:val="en-US"/>
        </w:rPr>
        <w:t>employees,</w:t>
      </w:r>
      <w:r w:rsidRPr="00253442">
        <w:rPr>
          <w:rFonts w:ascii="Arial MT" w:hAnsi="Arial MT"/>
          <w:spacing w:val="-2"/>
          <w:sz w:val="20"/>
          <w:szCs w:val="20"/>
          <w:lang w:val="en-US"/>
        </w:rPr>
        <w:t xml:space="preserve"> </w:t>
      </w:r>
      <w:r w:rsidRPr="00253442">
        <w:rPr>
          <w:rFonts w:ascii="Arial MT" w:hAnsi="Arial MT"/>
          <w:sz w:val="20"/>
          <w:szCs w:val="20"/>
          <w:lang w:val="en-US"/>
        </w:rPr>
        <w:t>as</w:t>
      </w:r>
      <w:r w:rsidRPr="00253442">
        <w:rPr>
          <w:rFonts w:ascii="Arial MT" w:hAnsi="Arial MT"/>
          <w:spacing w:val="-2"/>
          <w:sz w:val="20"/>
          <w:szCs w:val="20"/>
          <w:lang w:val="en-US"/>
        </w:rPr>
        <w:t xml:space="preserve"> </w:t>
      </w:r>
      <w:r w:rsidRPr="00253442">
        <w:rPr>
          <w:rFonts w:ascii="Arial MT" w:hAnsi="Arial MT"/>
          <w:sz w:val="20"/>
          <w:szCs w:val="20"/>
          <w:lang w:val="en-US"/>
        </w:rPr>
        <w:t>well</w:t>
      </w:r>
      <w:r w:rsidRPr="00253442">
        <w:rPr>
          <w:rFonts w:ascii="Arial MT" w:hAnsi="Arial MT"/>
          <w:spacing w:val="1"/>
          <w:sz w:val="20"/>
          <w:szCs w:val="20"/>
          <w:lang w:val="en-US"/>
        </w:rPr>
        <w:t xml:space="preserve"> </w:t>
      </w:r>
      <w:r w:rsidRPr="00253442">
        <w:rPr>
          <w:rFonts w:ascii="Arial MT" w:hAnsi="Arial MT"/>
          <w:sz w:val="20"/>
          <w:szCs w:val="20"/>
          <w:lang w:val="en-US"/>
        </w:rPr>
        <w:t>as</w:t>
      </w:r>
      <w:r w:rsidRPr="00253442">
        <w:rPr>
          <w:rFonts w:ascii="Arial MT" w:hAnsi="Arial MT"/>
          <w:spacing w:val="-2"/>
          <w:sz w:val="20"/>
          <w:szCs w:val="20"/>
          <w:lang w:val="en-US"/>
        </w:rPr>
        <w:t xml:space="preserve"> </w:t>
      </w:r>
      <w:r w:rsidRPr="00253442">
        <w:rPr>
          <w:rFonts w:ascii="Arial MT" w:hAnsi="Arial MT"/>
          <w:sz w:val="20"/>
          <w:szCs w:val="20"/>
          <w:lang w:val="en-US"/>
        </w:rPr>
        <w:t>satisfy</w:t>
      </w:r>
      <w:r w:rsidRPr="00253442">
        <w:rPr>
          <w:rFonts w:ascii="Arial MT" w:hAnsi="Arial MT"/>
          <w:spacing w:val="-1"/>
          <w:sz w:val="20"/>
          <w:szCs w:val="20"/>
          <w:lang w:val="en-US"/>
        </w:rPr>
        <w:t xml:space="preserve"> </w:t>
      </w:r>
      <w:r w:rsidRPr="00253442">
        <w:rPr>
          <w:rFonts w:ascii="Arial MT" w:hAnsi="Arial MT"/>
          <w:sz w:val="20"/>
          <w:szCs w:val="20"/>
          <w:lang w:val="en-US"/>
        </w:rPr>
        <w:t>our</w:t>
      </w:r>
      <w:r w:rsidRPr="00253442">
        <w:rPr>
          <w:rFonts w:ascii="Arial MT" w:hAnsi="Arial MT"/>
          <w:spacing w:val="-2"/>
          <w:sz w:val="20"/>
          <w:szCs w:val="20"/>
          <w:lang w:val="en-US"/>
        </w:rPr>
        <w:t xml:space="preserve"> </w:t>
      </w:r>
      <w:r w:rsidRPr="00253442">
        <w:rPr>
          <w:rFonts w:ascii="Arial MT" w:hAnsi="Arial MT"/>
          <w:sz w:val="20"/>
          <w:szCs w:val="20"/>
          <w:lang w:val="en-US"/>
        </w:rPr>
        <w:t>performance</w:t>
      </w:r>
      <w:r w:rsidRPr="00253442">
        <w:rPr>
          <w:rFonts w:ascii="Arial MT" w:hAnsi="Arial MT"/>
          <w:spacing w:val="-2"/>
          <w:sz w:val="20"/>
          <w:szCs w:val="20"/>
          <w:lang w:val="en-US"/>
        </w:rPr>
        <w:t xml:space="preserve"> </w:t>
      </w:r>
      <w:r w:rsidRPr="00253442">
        <w:rPr>
          <w:rFonts w:ascii="Arial MT" w:hAnsi="Arial MT"/>
          <w:sz w:val="20"/>
          <w:szCs w:val="20"/>
          <w:lang w:val="en-US"/>
        </w:rPr>
        <w:t>expectations.</w:t>
      </w:r>
    </w:p>
    <w:p w14:paraId="0BC3DBDD" w14:textId="77777777" w:rsidR="00253442" w:rsidRPr="00253442" w:rsidRDefault="00253442" w:rsidP="00253442">
      <w:pPr>
        <w:pStyle w:val="BodyText"/>
        <w:spacing w:before="1"/>
        <w:rPr>
          <w:rFonts w:cs="Arial"/>
          <w:b/>
          <w:bCs/>
          <w:sz w:val="20"/>
        </w:rPr>
      </w:pPr>
    </w:p>
    <w:p w14:paraId="73D6585E" w14:textId="77777777" w:rsidR="00253442" w:rsidRPr="00253442" w:rsidRDefault="00253442" w:rsidP="00253442">
      <w:pPr>
        <w:pStyle w:val="Heading1"/>
        <w:jc w:val="both"/>
        <w:rPr>
          <w:rFonts w:ascii="Arial MT" w:hAnsi="Arial MT"/>
          <w:sz w:val="20"/>
          <w:szCs w:val="20"/>
          <w:lang w:val="en-US"/>
        </w:rPr>
      </w:pPr>
      <w:r w:rsidRPr="00253442">
        <w:rPr>
          <w:rFonts w:ascii="Arial MT" w:hAnsi="Arial MT"/>
          <w:sz w:val="20"/>
          <w:szCs w:val="20"/>
          <w:lang w:val="en-US"/>
        </w:rPr>
        <w:t>What</w:t>
      </w:r>
      <w:r w:rsidRPr="00253442">
        <w:rPr>
          <w:rFonts w:ascii="Arial MT" w:hAnsi="Arial MT"/>
          <w:spacing w:val="-4"/>
          <w:sz w:val="20"/>
          <w:szCs w:val="20"/>
          <w:lang w:val="en-US"/>
        </w:rPr>
        <w:t xml:space="preserve"> </w:t>
      </w:r>
      <w:r w:rsidRPr="00253442">
        <w:rPr>
          <w:rFonts w:ascii="Arial MT" w:hAnsi="Arial MT"/>
          <w:sz w:val="20"/>
          <w:szCs w:val="20"/>
          <w:lang w:val="en-US"/>
        </w:rPr>
        <w:t>we</w:t>
      </w:r>
      <w:r w:rsidRPr="00253442">
        <w:rPr>
          <w:rFonts w:ascii="Arial MT" w:hAnsi="Arial MT"/>
          <w:spacing w:val="-1"/>
          <w:sz w:val="20"/>
          <w:szCs w:val="20"/>
          <w:lang w:val="en-US"/>
        </w:rPr>
        <w:t xml:space="preserve"> </w:t>
      </w:r>
      <w:r w:rsidRPr="00253442">
        <w:rPr>
          <w:rFonts w:ascii="Arial MT" w:hAnsi="Arial MT"/>
          <w:sz w:val="20"/>
          <w:szCs w:val="20"/>
          <w:lang w:val="en-US"/>
        </w:rPr>
        <w:t>can</w:t>
      </w:r>
      <w:r w:rsidRPr="00253442">
        <w:rPr>
          <w:rFonts w:ascii="Arial MT" w:hAnsi="Arial MT"/>
          <w:spacing w:val="-2"/>
          <w:sz w:val="20"/>
          <w:szCs w:val="20"/>
          <w:lang w:val="en-US"/>
        </w:rPr>
        <w:t xml:space="preserve"> </w:t>
      </w:r>
      <w:r w:rsidRPr="00253442">
        <w:rPr>
          <w:rFonts w:ascii="Arial MT" w:hAnsi="Arial MT"/>
          <w:sz w:val="20"/>
          <w:szCs w:val="20"/>
          <w:lang w:val="en-US"/>
        </w:rPr>
        <w:t>offer</w:t>
      </w:r>
      <w:r w:rsidRPr="00253442">
        <w:rPr>
          <w:rFonts w:ascii="Arial MT" w:hAnsi="Arial MT"/>
          <w:spacing w:val="-4"/>
          <w:sz w:val="20"/>
          <w:szCs w:val="20"/>
          <w:lang w:val="en-US"/>
        </w:rPr>
        <w:t xml:space="preserve"> </w:t>
      </w:r>
      <w:r w:rsidRPr="00253442">
        <w:rPr>
          <w:rFonts w:ascii="Arial MT" w:hAnsi="Arial MT"/>
          <w:sz w:val="20"/>
          <w:szCs w:val="20"/>
          <w:lang w:val="en-US"/>
        </w:rPr>
        <w:t>to</w:t>
      </w:r>
      <w:r w:rsidRPr="00253442">
        <w:rPr>
          <w:rFonts w:ascii="Arial MT" w:hAnsi="Arial MT"/>
          <w:spacing w:val="-2"/>
          <w:sz w:val="20"/>
          <w:szCs w:val="20"/>
          <w:lang w:val="en-US"/>
        </w:rPr>
        <w:t xml:space="preserve"> </w:t>
      </w:r>
      <w:r w:rsidRPr="00253442">
        <w:rPr>
          <w:rFonts w:ascii="Arial MT" w:hAnsi="Arial MT"/>
          <w:sz w:val="20"/>
          <w:szCs w:val="20"/>
          <w:lang w:val="en-US"/>
        </w:rPr>
        <w:t>the</w:t>
      </w:r>
      <w:r w:rsidRPr="00253442">
        <w:rPr>
          <w:rFonts w:ascii="Arial MT" w:hAnsi="Arial MT"/>
          <w:spacing w:val="-1"/>
          <w:sz w:val="20"/>
          <w:szCs w:val="20"/>
          <w:lang w:val="en-US"/>
        </w:rPr>
        <w:t xml:space="preserve"> </w:t>
      </w:r>
      <w:r w:rsidRPr="00253442">
        <w:rPr>
          <w:rFonts w:ascii="Arial MT" w:hAnsi="Arial MT"/>
          <w:sz w:val="20"/>
          <w:szCs w:val="20"/>
          <w:lang w:val="en-US"/>
        </w:rPr>
        <w:t>successful</w:t>
      </w:r>
      <w:r w:rsidRPr="00253442">
        <w:rPr>
          <w:rFonts w:ascii="Arial MT" w:hAnsi="Arial MT"/>
          <w:spacing w:val="-3"/>
          <w:sz w:val="20"/>
          <w:szCs w:val="20"/>
          <w:lang w:val="en-US"/>
        </w:rPr>
        <w:t xml:space="preserve"> </w:t>
      </w:r>
      <w:r w:rsidRPr="00253442">
        <w:rPr>
          <w:rFonts w:ascii="Arial MT" w:hAnsi="Arial MT"/>
          <w:sz w:val="20"/>
          <w:szCs w:val="20"/>
          <w:lang w:val="en-US"/>
        </w:rPr>
        <w:t>candidates:</w:t>
      </w:r>
    </w:p>
    <w:p w14:paraId="0108F900" w14:textId="77777777" w:rsidR="00253442" w:rsidRPr="00253442" w:rsidRDefault="00253442" w:rsidP="00253442">
      <w:pPr>
        <w:pStyle w:val="BodyText"/>
        <w:spacing w:before="11"/>
        <w:rPr>
          <w:rFonts w:cs="Arial"/>
          <w:b/>
          <w:sz w:val="20"/>
        </w:rPr>
      </w:pPr>
    </w:p>
    <w:p w14:paraId="50452960" w14:textId="77777777" w:rsidR="00253442" w:rsidRPr="00253442" w:rsidRDefault="00253442" w:rsidP="00253442">
      <w:pPr>
        <w:pStyle w:val="ListParagraph"/>
        <w:widowControl w:val="0"/>
        <w:numPr>
          <w:ilvl w:val="0"/>
          <w:numId w:val="44"/>
        </w:numPr>
        <w:tabs>
          <w:tab w:val="left" w:pos="1017"/>
          <w:tab w:val="left" w:pos="1018"/>
        </w:tabs>
        <w:autoSpaceDE w:val="0"/>
        <w:autoSpaceDN w:val="0"/>
        <w:spacing w:after="0" w:line="244" w:lineRule="exact"/>
        <w:ind w:left="1018" w:hanging="540"/>
        <w:contextualSpacing w:val="0"/>
        <w:rPr>
          <w:rFonts w:ascii="Arial" w:hAnsi="Arial" w:cs="Arial"/>
          <w:b/>
          <w:bCs/>
          <w:sz w:val="20"/>
          <w:szCs w:val="20"/>
        </w:rPr>
      </w:pPr>
      <w:r w:rsidRPr="00253442">
        <w:rPr>
          <w:rFonts w:ascii="Arial" w:hAnsi="Arial" w:cs="Arial"/>
          <w:b/>
          <w:bCs/>
          <w:sz w:val="20"/>
          <w:szCs w:val="20"/>
        </w:rPr>
        <w:t>Good working environment</w:t>
      </w:r>
    </w:p>
    <w:p w14:paraId="08512072" w14:textId="2D0FDF34" w:rsidR="00253442" w:rsidRPr="00253442" w:rsidRDefault="00253442" w:rsidP="00253442">
      <w:pPr>
        <w:pStyle w:val="ListParagraph"/>
        <w:widowControl w:val="0"/>
        <w:numPr>
          <w:ilvl w:val="0"/>
          <w:numId w:val="44"/>
        </w:numPr>
        <w:tabs>
          <w:tab w:val="left" w:pos="1017"/>
          <w:tab w:val="left" w:pos="1018"/>
        </w:tabs>
        <w:autoSpaceDE w:val="0"/>
        <w:autoSpaceDN w:val="0"/>
        <w:spacing w:after="0" w:line="244" w:lineRule="exact"/>
        <w:ind w:left="1018" w:hanging="540"/>
        <w:contextualSpacing w:val="0"/>
        <w:rPr>
          <w:rFonts w:ascii="Arial" w:hAnsi="Arial" w:cs="Arial"/>
          <w:b/>
          <w:bCs/>
          <w:sz w:val="20"/>
          <w:szCs w:val="20"/>
        </w:rPr>
      </w:pPr>
      <w:r w:rsidRPr="00253442">
        <w:rPr>
          <w:rFonts w:ascii="Arial" w:hAnsi="Arial" w:cs="Arial"/>
          <w:b/>
          <w:bCs/>
          <w:sz w:val="20"/>
          <w:szCs w:val="20"/>
        </w:rPr>
        <w:t>Competitive compensation and benefits packages, including additional health insurance and 24- hour accident insurance.</w:t>
      </w:r>
    </w:p>
    <w:p w14:paraId="2B5668D1" w14:textId="77777777" w:rsidR="00253442" w:rsidRPr="00253442" w:rsidRDefault="00253442" w:rsidP="00253442">
      <w:pPr>
        <w:pStyle w:val="ListParagraph"/>
        <w:widowControl w:val="0"/>
        <w:numPr>
          <w:ilvl w:val="0"/>
          <w:numId w:val="44"/>
        </w:numPr>
        <w:tabs>
          <w:tab w:val="left" w:pos="1017"/>
          <w:tab w:val="left" w:pos="1018"/>
        </w:tabs>
        <w:autoSpaceDE w:val="0"/>
        <w:autoSpaceDN w:val="0"/>
        <w:spacing w:after="0" w:line="244" w:lineRule="exact"/>
        <w:ind w:left="1018" w:hanging="540"/>
        <w:contextualSpacing w:val="0"/>
        <w:rPr>
          <w:rFonts w:ascii="Arial" w:hAnsi="Arial" w:cs="Arial"/>
          <w:b/>
          <w:bCs/>
          <w:sz w:val="20"/>
          <w:szCs w:val="20"/>
        </w:rPr>
      </w:pPr>
      <w:r w:rsidRPr="00253442">
        <w:rPr>
          <w:rFonts w:ascii="Arial" w:hAnsi="Arial" w:cs="Arial"/>
          <w:b/>
          <w:bCs/>
          <w:sz w:val="20"/>
          <w:szCs w:val="20"/>
        </w:rPr>
        <w:t>And good policy on training and development</w:t>
      </w:r>
    </w:p>
    <w:p w14:paraId="2CFFE4A1" w14:textId="77777777" w:rsidR="00253442" w:rsidRPr="00253442" w:rsidRDefault="00253442" w:rsidP="00253442">
      <w:pPr>
        <w:pStyle w:val="ListParagraph"/>
        <w:widowControl w:val="0"/>
        <w:numPr>
          <w:ilvl w:val="0"/>
          <w:numId w:val="44"/>
        </w:numPr>
        <w:tabs>
          <w:tab w:val="left" w:pos="1017"/>
          <w:tab w:val="left" w:pos="1018"/>
        </w:tabs>
        <w:autoSpaceDE w:val="0"/>
        <w:autoSpaceDN w:val="0"/>
        <w:spacing w:after="0" w:line="244" w:lineRule="exact"/>
        <w:ind w:left="1018" w:hanging="540"/>
        <w:contextualSpacing w:val="0"/>
        <w:rPr>
          <w:rFonts w:ascii="Arial" w:hAnsi="Arial" w:cs="Arial"/>
          <w:b/>
          <w:bCs/>
          <w:sz w:val="20"/>
          <w:szCs w:val="20"/>
        </w:rPr>
      </w:pPr>
      <w:r w:rsidRPr="00253442">
        <w:rPr>
          <w:rFonts w:ascii="Arial" w:hAnsi="Arial" w:cs="Arial"/>
          <w:b/>
          <w:bCs/>
          <w:sz w:val="20"/>
          <w:szCs w:val="20"/>
        </w:rPr>
        <w:t>Policy on flexible working time</w:t>
      </w:r>
    </w:p>
    <w:p w14:paraId="6FF2D1FF" w14:textId="77777777" w:rsidR="00253442" w:rsidRPr="00253442" w:rsidRDefault="00253442" w:rsidP="00253442">
      <w:pPr>
        <w:pStyle w:val="BodyText"/>
        <w:spacing w:before="2"/>
        <w:rPr>
          <w:rFonts w:cs="Arial"/>
          <w:b/>
          <w:sz w:val="20"/>
        </w:rPr>
      </w:pPr>
    </w:p>
    <w:p w14:paraId="516F17DA" w14:textId="472B5E83" w:rsidR="00253442" w:rsidRPr="00253442" w:rsidRDefault="00253442" w:rsidP="00253442">
      <w:pPr>
        <w:pStyle w:val="BodyText"/>
        <w:spacing w:before="1" w:line="288" w:lineRule="auto"/>
        <w:ind w:left="117" w:right="105"/>
        <w:rPr>
          <w:rFonts w:cs="Arial"/>
          <w:b/>
          <w:sz w:val="20"/>
        </w:rPr>
      </w:pPr>
      <w:r w:rsidRPr="00253442">
        <w:rPr>
          <w:rFonts w:cs="Arial"/>
          <w:sz w:val="20"/>
        </w:rPr>
        <w:t>Interested qualified candidates are invited to send</w:t>
      </w:r>
      <w:r w:rsidRPr="00253442">
        <w:rPr>
          <w:rFonts w:cs="Arial"/>
          <w:spacing w:val="1"/>
          <w:sz w:val="20"/>
        </w:rPr>
        <w:t xml:space="preserve"> </w:t>
      </w:r>
      <w:r w:rsidRPr="00253442">
        <w:rPr>
          <w:rFonts w:cs="Arial"/>
          <w:sz w:val="20"/>
        </w:rPr>
        <w:t xml:space="preserve">the </w:t>
      </w:r>
      <w:r w:rsidRPr="00253442">
        <w:rPr>
          <w:rFonts w:cs="Arial"/>
          <w:b/>
          <w:sz w:val="20"/>
        </w:rPr>
        <w:t>GIZ</w:t>
      </w:r>
      <w:r w:rsidRPr="00253442">
        <w:rPr>
          <w:rFonts w:cs="Arial"/>
          <w:b/>
          <w:spacing w:val="1"/>
          <w:sz w:val="20"/>
        </w:rPr>
        <w:t xml:space="preserve"> </w:t>
      </w:r>
      <w:r w:rsidRPr="00253442">
        <w:rPr>
          <w:rFonts w:cs="Arial"/>
          <w:b/>
          <w:sz w:val="20"/>
        </w:rPr>
        <w:t xml:space="preserve">Application Form </w:t>
      </w:r>
      <w:r w:rsidRPr="00253442">
        <w:rPr>
          <w:rFonts w:cs="Arial"/>
          <w:sz w:val="20"/>
        </w:rPr>
        <w:t>in</w:t>
      </w:r>
      <w:r w:rsidRPr="00253442">
        <w:rPr>
          <w:rFonts w:cs="Arial"/>
          <w:spacing w:val="1"/>
          <w:sz w:val="20"/>
        </w:rPr>
        <w:t xml:space="preserve"> </w:t>
      </w:r>
      <w:r w:rsidRPr="00253442">
        <w:rPr>
          <w:rFonts w:cs="Arial"/>
          <w:sz w:val="20"/>
        </w:rPr>
        <w:t>English, copies of relevant</w:t>
      </w:r>
      <w:r w:rsidRPr="00253442">
        <w:rPr>
          <w:rFonts w:cs="Arial"/>
          <w:spacing w:val="1"/>
          <w:sz w:val="20"/>
        </w:rPr>
        <w:t xml:space="preserve"> </w:t>
      </w:r>
      <w:r w:rsidRPr="00253442">
        <w:rPr>
          <w:rFonts w:cs="Arial"/>
          <w:sz w:val="20"/>
        </w:rPr>
        <w:t xml:space="preserve">certificates and references, either by email (to </w:t>
      </w:r>
      <w:hyperlink r:id="rId11">
        <w:r w:rsidRPr="00253442">
          <w:rPr>
            <w:rFonts w:cs="Arial"/>
            <w:color w:val="0000FF"/>
            <w:sz w:val="20"/>
            <w:u w:val="single" w:color="0000FF"/>
          </w:rPr>
          <w:t>hr-giz@giz.de</w:t>
        </w:r>
      </w:hyperlink>
      <w:r w:rsidRPr="00253442">
        <w:rPr>
          <w:rFonts w:cs="Arial"/>
          <w:sz w:val="20"/>
        </w:rPr>
        <w:t xml:space="preserve">) or by post (to </w:t>
      </w:r>
      <w:r w:rsidRPr="00253442">
        <w:rPr>
          <w:rFonts w:cs="Arial"/>
          <w:b/>
          <w:sz w:val="20"/>
        </w:rPr>
        <w:t>GIZ Office Hanoi</w:t>
      </w:r>
      <w:r w:rsidRPr="00253442">
        <w:rPr>
          <w:rFonts w:cs="Arial"/>
          <w:sz w:val="20"/>
        </w:rPr>
        <w:t>, 6th Floor Hanoi</w:t>
      </w:r>
      <w:r w:rsidRPr="00253442">
        <w:rPr>
          <w:rFonts w:cs="Arial"/>
          <w:spacing w:val="1"/>
          <w:sz w:val="20"/>
        </w:rPr>
        <w:t xml:space="preserve"> </w:t>
      </w:r>
      <w:r w:rsidRPr="00253442">
        <w:rPr>
          <w:rFonts w:cs="Arial"/>
          <w:sz w:val="20"/>
        </w:rPr>
        <w:t>Towers,</w:t>
      </w:r>
      <w:r w:rsidRPr="00253442">
        <w:rPr>
          <w:rFonts w:cs="Arial"/>
          <w:spacing w:val="-2"/>
          <w:sz w:val="20"/>
        </w:rPr>
        <w:t xml:space="preserve"> </w:t>
      </w:r>
      <w:r w:rsidRPr="00253442">
        <w:rPr>
          <w:rFonts w:cs="Arial"/>
          <w:sz w:val="20"/>
        </w:rPr>
        <w:t>49</w:t>
      </w:r>
      <w:r w:rsidRPr="00253442">
        <w:rPr>
          <w:rFonts w:cs="Arial"/>
          <w:spacing w:val="1"/>
          <w:sz w:val="20"/>
        </w:rPr>
        <w:t xml:space="preserve"> </w:t>
      </w:r>
      <w:r w:rsidRPr="00253442">
        <w:rPr>
          <w:rFonts w:cs="Arial"/>
          <w:sz w:val="20"/>
        </w:rPr>
        <w:t>Hai Ba</w:t>
      </w:r>
      <w:r w:rsidRPr="00253442">
        <w:rPr>
          <w:rFonts w:cs="Arial"/>
          <w:spacing w:val="-1"/>
          <w:sz w:val="20"/>
        </w:rPr>
        <w:t xml:space="preserve"> </w:t>
      </w:r>
      <w:r w:rsidRPr="00253442">
        <w:rPr>
          <w:rFonts w:cs="Arial"/>
          <w:sz w:val="20"/>
        </w:rPr>
        <w:t>Trung Street,</w:t>
      </w:r>
      <w:r w:rsidRPr="00253442">
        <w:rPr>
          <w:rFonts w:cs="Arial"/>
          <w:spacing w:val="-1"/>
          <w:sz w:val="20"/>
        </w:rPr>
        <w:t xml:space="preserve"> </w:t>
      </w:r>
      <w:r w:rsidRPr="00253442">
        <w:rPr>
          <w:rFonts w:cs="Arial"/>
          <w:sz w:val="20"/>
        </w:rPr>
        <w:t>Hanoi,</w:t>
      </w:r>
      <w:r w:rsidRPr="00253442">
        <w:rPr>
          <w:rFonts w:cs="Arial"/>
          <w:spacing w:val="1"/>
          <w:sz w:val="20"/>
        </w:rPr>
        <w:t xml:space="preserve"> </w:t>
      </w:r>
      <w:r w:rsidRPr="00253442">
        <w:rPr>
          <w:rFonts w:cs="Arial"/>
          <w:sz w:val="20"/>
        </w:rPr>
        <w:t>Vietnam)</w:t>
      </w:r>
      <w:r w:rsidRPr="00253442">
        <w:rPr>
          <w:rFonts w:cs="Arial"/>
          <w:spacing w:val="-1"/>
          <w:sz w:val="20"/>
        </w:rPr>
        <w:t xml:space="preserve"> </w:t>
      </w:r>
      <w:r w:rsidRPr="00253442">
        <w:rPr>
          <w:rFonts w:cs="Arial"/>
          <w:sz w:val="20"/>
        </w:rPr>
        <w:t xml:space="preserve">before </w:t>
      </w:r>
      <w:r w:rsidR="00F11D42" w:rsidRPr="00F11D42">
        <w:rPr>
          <w:rFonts w:cs="Arial"/>
          <w:b/>
          <w:bCs/>
          <w:sz w:val="20"/>
        </w:rPr>
        <w:t>7</w:t>
      </w:r>
      <w:r w:rsidR="00F11D42" w:rsidRPr="00F11D42">
        <w:rPr>
          <w:rFonts w:cs="Arial"/>
          <w:b/>
          <w:bCs/>
          <w:sz w:val="20"/>
          <w:vertAlign w:val="superscript"/>
        </w:rPr>
        <w:t>th</w:t>
      </w:r>
      <w:r w:rsidR="00F11D42" w:rsidRPr="00F11D42">
        <w:rPr>
          <w:rFonts w:cs="Arial"/>
          <w:b/>
          <w:bCs/>
          <w:sz w:val="20"/>
        </w:rPr>
        <w:t xml:space="preserve"> March</w:t>
      </w:r>
      <w:r w:rsidR="00B3172B">
        <w:rPr>
          <w:rFonts w:cs="Arial"/>
          <w:b/>
          <w:sz w:val="20"/>
        </w:rPr>
        <w:t xml:space="preserve"> </w:t>
      </w:r>
      <w:r w:rsidRPr="00253442">
        <w:rPr>
          <w:rFonts w:cs="Arial"/>
          <w:b/>
          <w:sz w:val="20"/>
        </w:rPr>
        <w:t>2025.</w:t>
      </w:r>
    </w:p>
    <w:p w14:paraId="2DF2D58C" w14:textId="4A0DC798" w:rsidR="00253442" w:rsidRPr="00253442" w:rsidRDefault="00253442" w:rsidP="00253442">
      <w:pPr>
        <w:spacing w:before="120" w:line="288" w:lineRule="auto"/>
        <w:ind w:left="117" w:right="174"/>
        <w:rPr>
          <w:rFonts w:ascii="Arial MT" w:hAnsi="Arial MT" w:cs="Arial"/>
          <w:sz w:val="20"/>
          <w:szCs w:val="20"/>
        </w:rPr>
      </w:pPr>
      <w:r w:rsidRPr="00253442">
        <w:rPr>
          <w:rFonts w:ascii="Arial MT" w:hAnsi="Arial MT" w:cs="Arial"/>
          <w:b/>
          <w:sz w:val="20"/>
          <w:szCs w:val="20"/>
          <w:u w:val="thick"/>
        </w:rPr>
        <w:t>Note:</w:t>
      </w:r>
      <w:r w:rsidRPr="00253442">
        <w:rPr>
          <w:rFonts w:ascii="Arial MT" w:hAnsi="Arial MT" w:cs="Arial"/>
          <w:b/>
          <w:sz w:val="20"/>
          <w:szCs w:val="20"/>
        </w:rPr>
        <w:t xml:space="preserve"> </w:t>
      </w:r>
      <w:r w:rsidRPr="00253442">
        <w:rPr>
          <w:rFonts w:ascii="Arial MT" w:hAnsi="Arial MT" w:cs="Arial"/>
          <w:sz w:val="20"/>
          <w:szCs w:val="20"/>
        </w:rPr>
        <w:t>Please state “</w:t>
      </w:r>
      <w:r w:rsidRPr="00253442">
        <w:rPr>
          <w:rFonts w:ascii="Arial MT" w:hAnsi="Arial MT" w:cs="Arial"/>
          <w:b/>
          <w:sz w:val="20"/>
          <w:szCs w:val="20"/>
        </w:rPr>
        <w:t xml:space="preserve">Application for the Project Officer </w:t>
      </w:r>
      <w:r w:rsidR="00B67621" w:rsidRPr="00B67621">
        <w:rPr>
          <w:rFonts w:ascii="Arial MT" w:hAnsi="Arial MT" w:cs="Arial"/>
          <w:b/>
          <w:sz w:val="20"/>
          <w:szCs w:val="20"/>
          <w:lang w:val="en-US"/>
        </w:rPr>
        <w:t>in</w:t>
      </w:r>
      <w:r w:rsidR="00B67621">
        <w:rPr>
          <w:rFonts w:ascii="Arial MT" w:hAnsi="Arial MT" w:cs="Arial"/>
          <w:b/>
          <w:sz w:val="20"/>
          <w:szCs w:val="20"/>
          <w:lang w:val="en-US"/>
        </w:rPr>
        <w:t xml:space="preserve"> Electricity</w:t>
      </w:r>
      <w:r w:rsidRPr="00253442">
        <w:rPr>
          <w:rFonts w:ascii="Arial MT" w:hAnsi="Arial MT" w:cs="Arial"/>
          <w:b/>
          <w:sz w:val="20"/>
          <w:szCs w:val="20"/>
        </w:rPr>
        <w:t>Tariff</w:t>
      </w:r>
      <w:r w:rsidRPr="00253442">
        <w:rPr>
          <w:rFonts w:ascii="Arial MT" w:hAnsi="Arial MT" w:cs="Arial"/>
          <w:sz w:val="20"/>
          <w:szCs w:val="20"/>
        </w:rPr>
        <w:t>” in the subject line or on the</w:t>
      </w:r>
      <w:r w:rsidRPr="00253442">
        <w:rPr>
          <w:rFonts w:ascii="Arial MT" w:hAnsi="Arial MT" w:cs="Arial"/>
          <w:spacing w:val="1"/>
          <w:sz w:val="20"/>
          <w:szCs w:val="20"/>
        </w:rPr>
        <w:t xml:space="preserve"> </w:t>
      </w:r>
      <w:r w:rsidRPr="00253442">
        <w:rPr>
          <w:rFonts w:ascii="Arial MT" w:hAnsi="Arial MT" w:cs="Arial"/>
          <w:sz w:val="20"/>
          <w:szCs w:val="20"/>
        </w:rPr>
        <w:t>envelope.</w:t>
      </w:r>
      <w:r w:rsidRPr="00253442">
        <w:rPr>
          <w:rFonts w:ascii="Arial MT" w:hAnsi="Arial MT" w:cs="Arial"/>
          <w:spacing w:val="-1"/>
          <w:sz w:val="20"/>
          <w:szCs w:val="20"/>
        </w:rPr>
        <w:t xml:space="preserve"> </w:t>
      </w:r>
      <w:r w:rsidRPr="00253442">
        <w:rPr>
          <w:rFonts w:ascii="Arial MT" w:hAnsi="Arial MT" w:cs="Arial"/>
          <w:sz w:val="20"/>
          <w:szCs w:val="20"/>
        </w:rPr>
        <w:t>The</w:t>
      </w:r>
      <w:r w:rsidRPr="00253442">
        <w:rPr>
          <w:rFonts w:ascii="Arial MT" w:hAnsi="Arial MT" w:cs="Arial"/>
          <w:spacing w:val="-3"/>
          <w:sz w:val="20"/>
          <w:szCs w:val="20"/>
        </w:rPr>
        <w:t xml:space="preserve"> </w:t>
      </w:r>
      <w:r w:rsidRPr="00253442">
        <w:rPr>
          <w:rFonts w:ascii="Arial MT" w:hAnsi="Arial MT" w:cs="Arial"/>
          <w:sz w:val="20"/>
          <w:szCs w:val="20"/>
        </w:rPr>
        <w:t>short-listed candidates</w:t>
      </w:r>
      <w:r w:rsidRPr="00253442">
        <w:rPr>
          <w:rFonts w:ascii="Arial MT" w:hAnsi="Arial MT" w:cs="Arial"/>
          <w:spacing w:val="-2"/>
          <w:sz w:val="20"/>
          <w:szCs w:val="20"/>
        </w:rPr>
        <w:t xml:space="preserve"> </w:t>
      </w:r>
      <w:r w:rsidRPr="00253442">
        <w:rPr>
          <w:rFonts w:ascii="Arial MT" w:hAnsi="Arial MT" w:cs="Arial"/>
          <w:sz w:val="20"/>
          <w:szCs w:val="20"/>
        </w:rPr>
        <w:t>will</w:t>
      </w:r>
      <w:r w:rsidRPr="00253442">
        <w:rPr>
          <w:rFonts w:ascii="Arial MT" w:hAnsi="Arial MT" w:cs="Arial"/>
          <w:spacing w:val="-3"/>
          <w:sz w:val="20"/>
          <w:szCs w:val="20"/>
        </w:rPr>
        <w:t xml:space="preserve"> </w:t>
      </w:r>
      <w:r w:rsidRPr="00253442">
        <w:rPr>
          <w:rFonts w:ascii="Arial MT" w:hAnsi="Arial MT" w:cs="Arial"/>
          <w:sz w:val="20"/>
          <w:szCs w:val="20"/>
        </w:rPr>
        <w:t>be</w:t>
      </w:r>
      <w:r w:rsidRPr="00253442">
        <w:rPr>
          <w:rFonts w:ascii="Arial MT" w:hAnsi="Arial MT" w:cs="Arial"/>
          <w:spacing w:val="-3"/>
          <w:sz w:val="20"/>
          <w:szCs w:val="20"/>
        </w:rPr>
        <w:t xml:space="preserve"> </w:t>
      </w:r>
      <w:r w:rsidRPr="00253442">
        <w:rPr>
          <w:rFonts w:ascii="Arial MT" w:hAnsi="Arial MT" w:cs="Arial"/>
          <w:sz w:val="20"/>
          <w:szCs w:val="20"/>
        </w:rPr>
        <w:t>contacted</w:t>
      </w:r>
      <w:r w:rsidRPr="00253442">
        <w:rPr>
          <w:rFonts w:ascii="Arial MT" w:hAnsi="Arial MT" w:cs="Arial"/>
          <w:spacing w:val="-3"/>
          <w:sz w:val="20"/>
          <w:szCs w:val="20"/>
        </w:rPr>
        <w:t xml:space="preserve"> </w:t>
      </w:r>
      <w:r w:rsidRPr="00253442">
        <w:rPr>
          <w:rFonts w:ascii="Arial MT" w:hAnsi="Arial MT" w:cs="Arial"/>
          <w:sz w:val="20"/>
          <w:szCs w:val="20"/>
        </w:rPr>
        <w:t>within</w:t>
      </w:r>
      <w:r w:rsidRPr="00253442">
        <w:rPr>
          <w:rFonts w:ascii="Arial MT" w:hAnsi="Arial MT" w:cs="Arial"/>
          <w:spacing w:val="3"/>
          <w:sz w:val="20"/>
          <w:szCs w:val="20"/>
        </w:rPr>
        <w:t xml:space="preserve"> </w:t>
      </w:r>
      <w:r w:rsidRPr="00253442">
        <w:rPr>
          <w:rFonts w:ascii="Arial MT" w:hAnsi="Arial MT" w:cs="Arial"/>
          <w:sz w:val="20"/>
          <w:szCs w:val="20"/>
        </w:rPr>
        <w:t>4</w:t>
      </w:r>
      <w:r w:rsidRPr="00253442">
        <w:rPr>
          <w:rFonts w:ascii="Arial MT" w:hAnsi="Arial MT" w:cs="Arial"/>
          <w:spacing w:val="-3"/>
          <w:sz w:val="20"/>
          <w:szCs w:val="20"/>
        </w:rPr>
        <w:t xml:space="preserve"> </w:t>
      </w:r>
      <w:r w:rsidRPr="00253442">
        <w:rPr>
          <w:rFonts w:ascii="Arial MT" w:hAnsi="Arial MT" w:cs="Arial"/>
          <w:sz w:val="20"/>
          <w:szCs w:val="20"/>
        </w:rPr>
        <w:t>weeks</w:t>
      </w:r>
      <w:r w:rsidRPr="00253442">
        <w:rPr>
          <w:rFonts w:ascii="Arial MT" w:hAnsi="Arial MT" w:cs="Arial"/>
          <w:spacing w:val="-1"/>
          <w:sz w:val="20"/>
          <w:szCs w:val="20"/>
        </w:rPr>
        <w:t xml:space="preserve"> </w:t>
      </w:r>
      <w:r w:rsidRPr="00253442">
        <w:rPr>
          <w:rFonts w:ascii="Arial MT" w:hAnsi="Arial MT" w:cs="Arial"/>
          <w:sz w:val="20"/>
          <w:szCs w:val="20"/>
        </w:rPr>
        <w:t>after</w:t>
      </w:r>
      <w:r w:rsidRPr="00253442">
        <w:rPr>
          <w:rFonts w:ascii="Arial MT" w:hAnsi="Arial MT" w:cs="Arial"/>
          <w:spacing w:val="-3"/>
          <w:sz w:val="20"/>
          <w:szCs w:val="20"/>
        </w:rPr>
        <w:t xml:space="preserve"> </w:t>
      </w:r>
      <w:r w:rsidRPr="00253442">
        <w:rPr>
          <w:rFonts w:ascii="Arial MT" w:hAnsi="Arial MT" w:cs="Arial"/>
          <w:sz w:val="20"/>
          <w:szCs w:val="20"/>
        </w:rPr>
        <w:t>the</w:t>
      </w:r>
      <w:r w:rsidRPr="00253442">
        <w:rPr>
          <w:rFonts w:ascii="Arial MT" w:hAnsi="Arial MT" w:cs="Arial"/>
          <w:spacing w:val="-1"/>
          <w:sz w:val="20"/>
          <w:szCs w:val="20"/>
        </w:rPr>
        <w:t xml:space="preserve"> </w:t>
      </w:r>
      <w:r w:rsidRPr="00253442">
        <w:rPr>
          <w:rFonts w:ascii="Arial MT" w:hAnsi="Arial MT" w:cs="Arial"/>
          <w:sz w:val="20"/>
          <w:szCs w:val="20"/>
        </w:rPr>
        <w:t>deadline.</w:t>
      </w:r>
      <w:r w:rsidRPr="00253442">
        <w:rPr>
          <w:rFonts w:ascii="Arial MT" w:hAnsi="Arial MT" w:cs="Arial"/>
          <w:spacing w:val="-2"/>
          <w:sz w:val="20"/>
          <w:szCs w:val="20"/>
        </w:rPr>
        <w:t xml:space="preserve"> </w:t>
      </w:r>
      <w:r w:rsidRPr="00253442">
        <w:rPr>
          <w:rFonts w:ascii="Arial MT" w:hAnsi="Arial MT" w:cs="Arial"/>
          <w:sz w:val="20"/>
          <w:szCs w:val="20"/>
        </w:rPr>
        <w:t>Telephone</w:t>
      </w:r>
      <w:r w:rsidRPr="00253442">
        <w:rPr>
          <w:rFonts w:ascii="Arial MT" w:hAnsi="Arial MT" w:cs="Arial"/>
          <w:spacing w:val="-3"/>
          <w:sz w:val="20"/>
          <w:szCs w:val="20"/>
        </w:rPr>
        <w:t xml:space="preserve"> </w:t>
      </w:r>
      <w:r w:rsidRPr="00253442">
        <w:rPr>
          <w:rFonts w:ascii="Arial MT" w:hAnsi="Arial MT" w:cs="Arial"/>
          <w:sz w:val="20"/>
          <w:szCs w:val="20"/>
        </w:rPr>
        <w:t>contact is</w:t>
      </w:r>
      <w:r w:rsidRPr="00253442">
        <w:rPr>
          <w:rFonts w:ascii="Arial MT" w:hAnsi="Arial MT" w:cs="Arial"/>
          <w:spacing w:val="-2"/>
          <w:sz w:val="20"/>
          <w:szCs w:val="20"/>
        </w:rPr>
        <w:t xml:space="preserve"> </w:t>
      </w:r>
      <w:r w:rsidRPr="00253442">
        <w:rPr>
          <w:rFonts w:ascii="Arial MT" w:hAnsi="Arial MT" w:cs="Arial"/>
          <w:sz w:val="20"/>
          <w:szCs w:val="20"/>
        </w:rPr>
        <w:t>not</w:t>
      </w:r>
      <w:r w:rsidR="003C29D3">
        <w:rPr>
          <w:rFonts w:ascii="Arial MT" w:hAnsi="Arial MT" w:cs="Arial"/>
          <w:sz w:val="20"/>
          <w:szCs w:val="20"/>
        </w:rPr>
        <w:t xml:space="preserve"> </w:t>
      </w:r>
      <w:r w:rsidRPr="00253442">
        <w:rPr>
          <w:rFonts w:ascii="Arial MT" w:hAnsi="Arial MT" w:cs="Arial"/>
          <w:spacing w:val="-53"/>
          <w:sz w:val="20"/>
          <w:szCs w:val="20"/>
        </w:rPr>
        <w:t xml:space="preserve"> </w:t>
      </w:r>
      <w:r w:rsidRPr="00253442">
        <w:rPr>
          <w:rFonts w:ascii="Arial MT" w:hAnsi="Arial MT" w:cs="Arial"/>
          <w:sz w:val="20"/>
          <w:szCs w:val="20"/>
        </w:rPr>
        <w:t>encouraged.</w:t>
      </w:r>
    </w:p>
    <w:p w14:paraId="57F71D0C" w14:textId="77777777" w:rsidR="00253442" w:rsidRPr="00253442" w:rsidRDefault="00253442" w:rsidP="00253442">
      <w:pPr>
        <w:pStyle w:val="Default"/>
        <w:ind w:left="90"/>
        <w:rPr>
          <w:rFonts w:ascii="Arial MT" w:hAnsi="Arial MT"/>
          <w:sz w:val="20"/>
          <w:szCs w:val="20"/>
        </w:rPr>
      </w:pPr>
      <w:r w:rsidRPr="00253442">
        <w:rPr>
          <w:rFonts w:ascii="Arial MT" w:hAnsi="Arial MT"/>
          <w:sz w:val="20"/>
          <w:szCs w:val="20"/>
        </w:rPr>
        <w:t xml:space="preserve">Please visit our page </w:t>
      </w:r>
      <w:hyperlink r:id="rId12" w:history="1">
        <w:r w:rsidRPr="00253442">
          <w:rPr>
            <w:rStyle w:val="Hyperlink"/>
            <w:rFonts w:ascii="Arial MT" w:hAnsi="Arial MT"/>
            <w:sz w:val="20"/>
            <w:szCs w:val="20"/>
          </w:rPr>
          <w:t>Career Opportunities</w:t>
        </w:r>
      </w:hyperlink>
      <w:r w:rsidRPr="00253442">
        <w:rPr>
          <w:rFonts w:ascii="Arial MT" w:hAnsi="Arial MT"/>
          <w:color w:val="0000FF"/>
          <w:sz w:val="20"/>
          <w:szCs w:val="20"/>
        </w:rPr>
        <w:t xml:space="preserve"> </w:t>
      </w:r>
      <w:r w:rsidRPr="00253442">
        <w:rPr>
          <w:rFonts w:ascii="Arial MT" w:hAnsi="Arial MT"/>
          <w:sz w:val="20"/>
          <w:szCs w:val="20"/>
        </w:rPr>
        <w:t xml:space="preserve">to download </w:t>
      </w:r>
      <w:hyperlink r:id="rId13" w:history="1">
        <w:r w:rsidRPr="00253442">
          <w:rPr>
            <w:rStyle w:val="Hyperlink"/>
            <w:rFonts w:ascii="Arial MT" w:hAnsi="Arial MT"/>
            <w:sz w:val="20"/>
            <w:szCs w:val="20"/>
          </w:rPr>
          <w:t>the GIZ Application Form</w:t>
        </w:r>
      </w:hyperlink>
      <w:r w:rsidRPr="00253442">
        <w:rPr>
          <w:rFonts w:ascii="Arial MT" w:hAnsi="Arial MT"/>
          <w:color w:val="0000FF"/>
          <w:sz w:val="20"/>
          <w:szCs w:val="20"/>
        </w:rPr>
        <w:t xml:space="preserve"> </w:t>
      </w:r>
      <w:r w:rsidRPr="00253442">
        <w:rPr>
          <w:rFonts w:ascii="Arial MT" w:hAnsi="Arial MT"/>
          <w:sz w:val="20"/>
          <w:szCs w:val="20"/>
        </w:rPr>
        <w:t xml:space="preserve">and further job opportunities. </w:t>
      </w:r>
    </w:p>
    <w:p w14:paraId="3E22303F" w14:textId="77777777" w:rsidR="00253442" w:rsidRPr="00253442" w:rsidRDefault="00253442" w:rsidP="00253442">
      <w:pPr>
        <w:pStyle w:val="Default"/>
        <w:ind w:left="90"/>
        <w:rPr>
          <w:rFonts w:ascii="Arial MT" w:hAnsi="Arial MT"/>
          <w:sz w:val="20"/>
          <w:szCs w:val="20"/>
        </w:rPr>
      </w:pPr>
      <w:r w:rsidRPr="00253442">
        <w:rPr>
          <w:rFonts w:ascii="Arial MT" w:hAnsi="Arial MT"/>
          <w:sz w:val="20"/>
          <w:szCs w:val="20"/>
        </w:rPr>
        <w:t xml:space="preserve">To process your application, we collect and process data from you. You may read </w:t>
      </w:r>
      <w:hyperlink r:id="rId14" w:history="1">
        <w:r w:rsidRPr="00253442">
          <w:rPr>
            <w:rStyle w:val="Hyperlink"/>
            <w:rFonts w:ascii="Arial MT" w:hAnsi="Arial MT"/>
            <w:sz w:val="20"/>
            <w:szCs w:val="20"/>
          </w:rPr>
          <w:t>Our Data Privacy Notice</w:t>
        </w:r>
      </w:hyperlink>
      <w:r w:rsidRPr="00253442">
        <w:rPr>
          <w:rFonts w:ascii="Arial MT" w:hAnsi="Arial MT"/>
          <w:sz w:val="20"/>
          <w:szCs w:val="20"/>
        </w:rPr>
        <w:t>, which provides further information on the data we store, and about your rights, before you continue with your application.</w:t>
      </w:r>
    </w:p>
    <w:p w14:paraId="40A1C764" w14:textId="77777777" w:rsidR="00253442" w:rsidRPr="00253442" w:rsidRDefault="00253442" w:rsidP="00253442">
      <w:pPr>
        <w:pStyle w:val="Default"/>
        <w:ind w:left="90"/>
        <w:rPr>
          <w:rFonts w:ascii="Arial MT" w:hAnsi="Arial MT"/>
          <w:sz w:val="20"/>
          <w:szCs w:val="20"/>
        </w:rPr>
      </w:pPr>
    </w:p>
    <w:p w14:paraId="196B0D64" w14:textId="77777777" w:rsidR="00253442" w:rsidRPr="00253442" w:rsidRDefault="00253442" w:rsidP="00253442">
      <w:pPr>
        <w:pStyle w:val="Heading1"/>
        <w:spacing w:before="120"/>
        <w:ind w:right="29"/>
        <w:rPr>
          <w:rFonts w:ascii="Arial MT" w:hAnsi="Arial MT"/>
          <w:sz w:val="20"/>
          <w:szCs w:val="20"/>
          <w:lang w:val="en-US"/>
        </w:rPr>
      </w:pPr>
      <w:r w:rsidRPr="00253442">
        <w:rPr>
          <w:rFonts w:ascii="Arial MT" w:hAnsi="Arial MT"/>
          <w:sz w:val="20"/>
          <w:szCs w:val="20"/>
          <w:lang w:val="en-US"/>
        </w:rPr>
        <w:t>GIZ</w:t>
      </w:r>
      <w:r w:rsidRPr="00253442">
        <w:rPr>
          <w:rFonts w:ascii="Arial MT" w:hAnsi="Arial MT"/>
          <w:spacing w:val="-2"/>
          <w:sz w:val="20"/>
          <w:szCs w:val="20"/>
          <w:lang w:val="en-US"/>
        </w:rPr>
        <w:t xml:space="preserve"> </w:t>
      </w:r>
      <w:r w:rsidRPr="00253442">
        <w:rPr>
          <w:rFonts w:ascii="Arial MT" w:hAnsi="Arial MT"/>
          <w:sz w:val="20"/>
          <w:szCs w:val="20"/>
          <w:lang w:val="en-US"/>
        </w:rPr>
        <w:t>–</w:t>
      </w:r>
      <w:r w:rsidRPr="00253442">
        <w:rPr>
          <w:rFonts w:ascii="Arial MT" w:hAnsi="Arial MT"/>
          <w:spacing w:val="-3"/>
          <w:sz w:val="20"/>
          <w:szCs w:val="20"/>
          <w:lang w:val="en-US"/>
        </w:rPr>
        <w:t xml:space="preserve"> </w:t>
      </w:r>
      <w:r w:rsidRPr="00253442">
        <w:rPr>
          <w:rFonts w:ascii="Arial MT" w:hAnsi="Arial MT"/>
          <w:sz w:val="20"/>
          <w:szCs w:val="20"/>
          <w:lang w:val="en-US"/>
        </w:rPr>
        <w:t>YOUR</w:t>
      </w:r>
      <w:r w:rsidRPr="00253442">
        <w:rPr>
          <w:rFonts w:ascii="Arial MT" w:hAnsi="Arial MT"/>
          <w:spacing w:val="1"/>
          <w:sz w:val="20"/>
          <w:szCs w:val="20"/>
          <w:lang w:val="en-US"/>
        </w:rPr>
        <w:t xml:space="preserve"> </w:t>
      </w:r>
      <w:r w:rsidRPr="00253442">
        <w:rPr>
          <w:rFonts w:ascii="Arial MT" w:hAnsi="Arial MT"/>
          <w:sz w:val="20"/>
          <w:szCs w:val="20"/>
          <w:lang w:val="en-US"/>
        </w:rPr>
        <w:t>PARTNER</w:t>
      </w:r>
      <w:r w:rsidRPr="00253442">
        <w:rPr>
          <w:rFonts w:ascii="Arial MT" w:hAnsi="Arial MT"/>
          <w:spacing w:val="-3"/>
          <w:sz w:val="20"/>
          <w:szCs w:val="20"/>
          <w:lang w:val="en-US"/>
        </w:rPr>
        <w:t xml:space="preserve"> </w:t>
      </w:r>
      <w:r w:rsidRPr="00253442">
        <w:rPr>
          <w:rFonts w:ascii="Arial MT" w:hAnsi="Arial MT"/>
          <w:sz w:val="20"/>
          <w:szCs w:val="20"/>
          <w:lang w:val="en-US"/>
        </w:rPr>
        <w:t>FOR</w:t>
      </w:r>
      <w:r w:rsidRPr="00253442">
        <w:rPr>
          <w:rFonts w:ascii="Arial MT" w:hAnsi="Arial MT"/>
          <w:spacing w:val="-2"/>
          <w:sz w:val="20"/>
          <w:szCs w:val="20"/>
          <w:lang w:val="en-US"/>
        </w:rPr>
        <w:t xml:space="preserve"> </w:t>
      </w:r>
      <w:r w:rsidRPr="00253442">
        <w:rPr>
          <w:rFonts w:ascii="Arial MT" w:hAnsi="Arial MT"/>
          <w:sz w:val="20"/>
          <w:szCs w:val="20"/>
          <w:lang w:val="en-US"/>
        </w:rPr>
        <w:t>A</w:t>
      </w:r>
      <w:r w:rsidRPr="00253442">
        <w:rPr>
          <w:rFonts w:ascii="Arial MT" w:hAnsi="Arial MT"/>
          <w:spacing w:val="-3"/>
          <w:sz w:val="20"/>
          <w:szCs w:val="20"/>
          <w:lang w:val="en-US"/>
        </w:rPr>
        <w:t xml:space="preserve"> </w:t>
      </w:r>
      <w:r w:rsidRPr="00253442">
        <w:rPr>
          <w:rFonts w:ascii="Arial MT" w:hAnsi="Arial MT"/>
          <w:sz w:val="20"/>
          <w:szCs w:val="20"/>
          <w:lang w:val="en-US"/>
        </w:rPr>
        <w:t>BETTER</w:t>
      </w:r>
      <w:r w:rsidRPr="00253442">
        <w:rPr>
          <w:rFonts w:ascii="Arial MT" w:hAnsi="Arial MT"/>
          <w:spacing w:val="-2"/>
          <w:sz w:val="20"/>
          <w:szCs w:val="20"/>
          <w:lang w:val="en-US"/>
        </w:rPr>
        <w:t xml:space="preserve"> </w:t>
      </w:r>
      <w:r w:rsidRPr="00253442">
        <w:rPr>
          <w:rFonts w:ascii="Arial MT" w:hAnsi="Arial MT"/>
          <w:sz w:val="20"/>
          <w:szCs w:val="20"/>
          <w:lang w:val="en-US"/>
        </w:rPr>
        <w:t>FUTURE</w:t>
      </w:r>
    </w:p>
    <w:p w14:paraId="3AED6270" w14:textId="77777777" w:rsidR="00253442" w:rsidRPr="00253442" w:rsidRDefault="00253442" w:rsidP="00253442">
      <w:pPr>
        <w:rPr>
          <w:rFonts w:ascii="Arial MT" w:hAnsi="Arial MT" w:cs="Arial"/>
          <w:sz w:val="20"/>
          <w:szCs w:val="20"/>
        </w:rPr>
      </w:pPr>
    </w:p>
    <w:p w14:paraId="220165A5" w14:textId="106DFED8" w:rsidR="00E44DAF" w:rsidRPr="00253442" w:rsidRDefault="00E44DAF" w:rsidP="00253442">
      <w:pPr>
        <w:pStyle w:val="Default"/>
        <w:jc w:val="both"/>
        <w:rPr>
          <w:b/>
          <w:sz w:val="20"/>
          <w:szCs w:val="20"/>
          <w:lang w:val="vi-VN"/>
        </w:rPr>
      </w:pPr>
    </w:p>
    <w:sectPr w:rsidR="00E44DAF" w:rsidRPr="00253442" w:rsidSect="00E95CCE">
      <w:headerReference w:type="default" r:id="rId15"/>
      <w:pgSz w:w="12240" w:h="15840" w:code="1"/>
      <w:pgMar w:top="1276"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339A3" w14:textId="77777777" w:rsidR="00830529" w:rsidRDefault="00830529" w:rsidP="00853EEF">
      <w:r>
        <w:separator/>
      </w:r>
    </w:p>
  </w:endnote>
  <w:endnote w:type="continuationSeparator" w:id="0">
    <w:p w14:paraId="0CE80EF7" w14:textId="77777777" w:rsidR="00830529" w:rsidRDefault="00830529"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52FA0" w14:textId="77777777" w:rsidR="00830529" w:rsidRDefault="00830529" w:rsidP="00853EEF">
      <w:r>
        <w:separator/>
      </w:r>
    </w:p>
  </w:footnote>
  <w:footnote w:type="continuationSeparator" w:id="0">
    <w:p w14:paraId="340135C5" w14:textId="77777777" w:rsidR="00830529" w:rsidRDefault="00830529"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Header"/>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388583670"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7628FE"/>
    <w:multiLevelType w:val="hybridMultilevel"/>
    <w:tmpl w:val="6B68FC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1621C4F"/>
    <w:multiLevelType w:val="hybridMultilevel"/>
    <w:tmpl w:val="1680A13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8"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4"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F1A3BF0"/>
    <w:multiLevelType w:val="hybridMultilevel"/>
    <w:tmpl w:val="3912CFE6"/>
    <w:lvl w:ilvl="0" w:tplc="485ED074">
      <w:numFmt w:val="bullet"/>
      <w:lvlText w:val=""/>
      <w:lvlJc w:val="left"/>
      <w:pPr>
        <w:ind w:left="838" w:hanging="360"/>
      </w:pPr>
      <w:rPr>
        <w:rFonts w:ascii="Symbol" w:eastAsia="Symbol" w:hAnsi="Symbol" w:cs="Symbol" w:hint="default"/>
        <w:w w:val="99"/>
        <w:sz w:val="20"/>
        <w:szCs w:val="20"/>
        <w:lang w:val="en-US" w:eastAsia="en-US" w:bidi="ar-SA"/>
      </w:rPr>
    </w:lvl>
    <w:lvl w:ilvl="1" w:tplc="6798B456">
      <w:numFmt w:val="bullet"/>
      <w:lvlText w:val="•"/>
      <w:lvlJc w:val="left"/>
      <w:pPr>
        <w:ind w:left="1798" w:hanging="360"/>
      </w:pPr>
      <w:rPr>
        <w:rFonts w:hint="default"/>
        <w:lang w:val="en-US" w:eastAsia="en-US" w:bidi="ar-SA"/>
      </w:rPr>
    </w:lvl>
    <w:lvl w:ilvl="2" w:tplc="EB2EC344">
      <w:numFmt w:val="bullet"/>
      <w:lvlText w:val="•"/>
      <w:lvlJc w:val="left"/>
      <w:pPr>
        <w:ind w:left="2756" w:hanging="360"/>
      </w:pPr>
      <w:rPr>
        <w:rFonts w:hint="default"/>
        <w:lang w:val="en-US" w:eastAsia="en-US" w:bidi="ar-SA"/>
      </w:rPr>
    </w:lvl>
    <w:lvl w:ilvl="3" w:tplc="B60801CC">
      <w:numFmt w:val="bullet"/>
      <w:lvlText w:val="•"/>
      <w:lvlJc w:val="left"/>
      <w:pPr>
        <w:ind w:left="3714" w:hanging="360"/>
      </w:pPr>
      <w:rPr>
        <w:rFonts w:hint="default"/>
        <w:lang w:val="en-US" w:eastAsia="en-US" w:bidi="ar-SA"/>
      </w:rPr>
    </w:lvl>
    <w:lvl w:ilvl="4" w:tplc="4C3C144C">
      <w:numFmt w:val="bullet"/>
      <w:lvlText w:val="•"/>
      <w:lvlJc w:val="left"/>
      <w:pPr>
        <w:ind w:left="4672" w:hanging="360"/>
      </w:pPr>
      <w:rPr>
        <w:rFonts w:hint="default"/>
        <w:lang w:val="en-US" w:eastAsia="en-US" w:bidi="ar-SA"/>
      </w:rPr>
    </w:lvl>
    <w:lvl w:ilvl="5" w:tplc="025A75F6">
      <w:numFmt w:val="bullet"/>
      <w:lvlText w:val="•"/>
      <w:lvlJc w:val="left"/>
      <w:pPr>
        <w:ind w:left="5630" w:hanging="360"/>
      </w:pPr>
      <w:rPr>
        <w:rFonts w:hint="default"/>
        <w:lang w:val="en-US" w:eastAsia="en-US" w:bidi="ar-SA"/>
      </w:rPr>
    </w:lvl>
    <w:lvl w:ilvl="6" w:tplc="F8466218">
      <w:numFmt w:val="bullet"/>
      <w:lvlText w:val="•"/>
      <w:lvlJc w:val="left"/>
      <w:pPr>
        <w:ind w:left="6588" w:hanging="360"/>
      </w:pPr>
      <w:rPr>
        <w:rFonts w:hint="default"/>
        <w:lang w:val="en-US" w:eastAsia="en-US" w:bidi="ar-SA"/>
      </w:rPr>
    </w:lvl>
    <w:lvl w:ilvl="7" w:tplc="A1D4ADBC">
      <w:numFmt w:val="bullet"/>
      <w:lvlText w:val="•"/>
      <w:lvlJc w:val="left"/>
      <w:pPr>
        <w:ind w:left="7546" w:hanging="360"/>
      </w:pPr>
      <w:rPr>
        <w:rFonts w:hint="default"/>
        <w:lang w:val="en-US" w:eastAsia="en-US" w:bidi="ar-SA"/>
      </w:rPr>
    </w:lvl>
    <w:lvl w:ilvl="8" w:tplc="8D64C2B0">
      <w:numFmt w:val="bullet"/>
      <w:lvlText w:val="•"/>
      <w:lvlJc w:val="left"/>
      <w:pPr>
        <w:ind w:left="8504" w:hanging="360"/>
      </w:pPr>
      <w:rPr>
        <w:rFonts w:hint="default"/>
        <w:lang w:val="en-US" w:eastAsia="en-US" w:bidi="ar-SA"/>
      </w:rPr>
    </w:lvl>
  </w:abstractNum>
  <w:abstractNum w:abstractNumId="18"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CE11C44"/>
    <w:multiLevelType w:val="hybridMultilevel"/>
    <w:tmpl w:val="01C8C08C"/>
    <w:lvl w:ilvl="0" w:tplc="38081488">
      <w:start w:val="1"/>
      <w:numFmt w:val="bullet"/>
      <w:lvlText w:val=""/>
      <w:lvlJc w:val="left"/>
      <w:pPr>
        <w:ind w:left="720" w:hanging="360"/>
      </w:pPr>
      <w:rPr>
        <w:rFonts w:ascii="Symbol" w:hAnsi="Symbol" w:hint="default"/>
      </w:rPr>
    </w:lvl>
    <w:lvl w:ilvl="1" w:tplc="E6F6ED5A">
      <w:start w:val="1"/>
      <w:numFmt w:val="bullet"/>
      <w:lvlText w:val="o"/>
      <w:lvlJc w:val="left"/>
      <w:pPr>
        <w:ind w:left="1440" w:hanging="360"/>
      </w:pPr>
      <w:rPr>
        <w:rFonts w:ascii="Courier New" w:hAnsi="Courier New" w:hint="default"/>
      </w:rPr>
    </w:lvl>
    <w:lvl w:ilvl="2" w:tplc="3CB2D3A8">
      <w:start w:val="1"/>
      <w:numFmt w:val="bullet"/>
      <w:lvlText w:val=""/>
      <w:lvlJc w:val="left"/>
      <w:pPr>
        <w:ind w:left="2160" w:hanging="360"/>
      </w:pPr>
      <w:rPr>
        <w:rFonts w:ascii="Wingdings" w:hAnsi="Wingdings" w:hint="default"/>
      </w:rPr>
    </w:lvl>
    <w:lvl w:ilvl="3" w:tplc="51163198">
      <w:start w:val="1"/>
      <w:numFmt w:val="bullet"/>
      <w:lvlText w:val=""/>
      <w:lvlJc w:val="left"/>
      <w:pPr>
        <w:ind w:left="2880" w:hanging="360"/>
      </w:pPr>
      <w:rPr>
        <w:rFonts w:ascii="Symbol" w:hAnsi="Symbol" w:hint="default"/>
      </w:rPr>
    </w:lvl>
    <w:lvl w:ilvl="4" w:tplc="DDAEF298">
      <w:start w:val="1"/>
      <w:numFmt w:val="bullet"/>
      <w:lvlText w:val="o"/>
      <w:lvlJc w:val="left"/>
      <w:pPr>
        <w:ind w:left="3600" w:hanging="360"/>
      </w:pPr>
      <w:rPr>
        <w:rFonts w:ascii="Courier New" w:hAnsi="Courier New" w:hint="default"/>
      </w:rPr>
    </w:lvl>
    <w:lvl w:ilvl="5" w:tplc="71D447DE">
      <w:start w:val="1"/>
      <w:numFmt w:val="bullet"/>
      <w:lvlText w:val=""/>
      <w:lvlJc w:val="left"/>
      <w:pPr>
        <w:ind w:left="4320" w:hanging="360"/>
      </w:pPr>
      <w:rPr>
        <w:rFonts w:ascii="Wingdings" w:hAnsi="Wingdings" w:hint="default"/>
      </w:rPr>
    </w:lvl>
    <w:lvl w:ilvl="6" w:tplc="9314FC5E">
      <w:start w:val="1"/>
      <w:numFmt w:val="bullet"/>
      <w:lvlText w:val=""/>
      <w:lvlJc w:val="left"/>
      <w:pPr>
        <w:ind w:left="5040" w:hanging="360"/>
      </w:pPr>
      <w:rPr>
        <w:rFonts w:ascii="Symbol" w:hAnsi="Symbol" w:hint="default"/>
      </w:rPr>
    </w:lvl>
    <w:lvl w:ilvl="7" w:tplc="58DEBACA">
      <w:start w:val="1"/>
      <w:numFmt w:val="bullet"/>
      <w:lvlText w:val="o"/>
      <w:lvlJc w:val="left"/>
      <w:pPr>
        <w:ind w:left="5760" w:hanging="360"/>
      </w:pPr>
      <w:rPr>
        <w:rFonts w:ascii="Courier New" w:hAnsi="Courier New" w:hint="default"/>
      </w:rPr>
    </w:lvl>
    <w:lvl w:ilvl="8" w:tplc="4B58E3DA">
      <w:start w:val="1"/>
      <w:numFmt w:val="bullet"/>
      <w:lvlText w:val=""/>
      <w:lvlJc w:val="left"/>
      <w:pPr>
        <w:ind w:left="6480" w:hanging="360"/>
      </w:pPr>
      <w:rPr>
        <w:rFonts w:ascii="Wingdings" w:hAnsi="Wingdings" w:hint="default"/>
      </w:rPr>
    </w:lvl>
  </w:abstractNum>
  <w:abstractNum w:abstractNumId="23" w15:restartNumberingAfterBreak="0">
    <w:nsid w:val="413AFBDB"/>
    <w:multiLevelType w:val="hybridMultilevel"/>
    <w:tmpl w:val="77A2F68C"/>
    <w:lvl w:ilvl="0" w:tplc="01CC36DC">
      <w:start w:val="1"/>
      <w:numFmt w:val="bullet"/>
      <w:lvlText w:val=""/>
      <w:lvlJc w:val="left"/>
      <w:pPr>
        <w:ind w:left="720" w:hanging="360"/>
      </w:pPr>
      <w:rPr>
        <w:rFonts w:ascii="Symbol" w:hAnsi="Symbol" w:hint="default"/>
      </w:rPr>
    </w:lvl>
    <w:lvl w:ilvl="1" w:tplc="0A3C0AD4">
      <w:start w:val="1"/>
      <w:numFmt w:val="bullet"/>
      <w:lvlText w:val="o"/>
      <w:lvlJc w:val="left"/>
      <w:pPr>
        <w:ind w:left="1440" w:hanging="360"/>
      </w:pPr>
      <w:rPr>
        <w:rFonts w:ascii="Courier New" w:hAnsi="Courier New" w:hint="default"/>
      </w:rPr>
    </w:lvl>
    <w:lvl w:ilvl="2" w:tplc="C2CE1210">
      <w:start w:val="1"/>
      <w:numFmt w:val="bullet"/>
      <w:lvlText w:val=""/>
      <w:lvlJc w:val="left"/>
      <w:pPr>
        <w:ind w:left="2160" w:hanging="360"/>
      </w:pPr>
      <w:rPr>
        <w:rFonts w:ascii="Wingdings" w:hAnsi="Wingdings" w:hint="default"/>
      </w:rPr>
    </w:lvl>
    <w:lvl w:ilvl="3" w:tplc="448AC8A6">
      <w:start w:val="1"/>
      <w:numFmt w:val="bullet"/>
      <w:lvlText w:val=""/>
      <w:lvlJc w:val="left"/>
      <w:pPr>
        <w:ind w:left="2880" w:hanging="360"/>
      </w:pPr>
      <w:rPr>
        <w:rFonts w:ascii="Symbol" w:hAnsi="Symbol" w:hint="default"/>
      </w:rPr>
    </w:lvl>
    <w:lvl w:ilvl="4" w:tplc="1E142C10">
      <w:start w:val="1"/>
      <w:numFmt w:val="bullet"/>
      <w:lvlText w:val="o"/>
      <w:lvlJc w:val="left"/>
      <w:pPr>
        <w:ind w:left="3600" w:hanging="360"/>
      </w:pPr>
      <w:rPr>
        <w:rFonts w:ascii="Courier New" w:hAnsi="Courier New" w:hint="default"/>
      </w:rPr>
    </w:lvl>
    <w:lvl w:ilvl="5" w:tplc="EA44F384">
      <w:start w:val="1"/>
      <w:numFmt w:val="bullet"/>
      <w:lvlText w:val=""/>
      <w:lvlJc w:val="left"/>
      <w:pPr>
        <w:ind w:left="4320" w:hanging="360"/>
      </w:pPr>
      <w:rPr>
        <w:rFonts w:ascii="Wingdings" w:hAnsi="Wingdings" w:hint="default"/>
      </w:rPr>
    </w:lvl>
    <w:lvl w:ilvl="6" w:tplc="D6DEAE98">
      <w:start w:val="1"/>
      <w:numFmt w:val="bullet"/>
      <w:lvlText w:val=""/>
      <w:lvlJc w:val="left"/>
      <w:pPr>
        <w:ind w:left="5040" w:hanging="360"/>
      </w:pPr>
      <w:rPr>
        <w:rFonts w:ascii="Symbol" w:hAnsi="Symbol" w:hint="default"/>
      </w:rPr>
    </w:lvl>
    <w:lvl w:ilvl="7" w:tplc="6BC00F0C">
      <w:start w:val="1"/>
      <w:numFmt w:val="bullet"/>
      <w:lvlText w:val="o"/>
      <w:lvlJc w:val="left"/>
      <w:pPr>
        <w:ind w:left="5760" w:hanging="360"/>
      </w:pPr>
      <w:rPr>
        <w:rFonts w:ascii="Courier New" w:hAnsi="Courier New" w:hint="default"/>
      </w:rPr>
    </w:lvl>
    <w:lvl w:ilvl="8" w:tplc="8E5A9996">
      <w:start w:val="1"/>
      <w:numFmt w:val="bullet"/>
      <w:lvlText w:val=""/>
      <w:lvlJc w:val="left"/>
      <w:pPr>
        <w:ind w:left="6480" w:hanging="360"/>
      </w:pPr>
      <w:rPr>
        <w:rFonts w:ascii="Wingdings" w:hAnsi="Wingdings" w:hint="default"/>
      </w:rPr>
    </w:lvl>
  </w:abstractNum>
  <w:abstractNum w:abstractNumId="24"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DA73F3E"/>
    <w:multiLevelType w:val="hybridMultilevel"/>
    <w:tmpl w:val="E960B122"/>
    <w:lvl w:ilvl="0" w:tplc="0409000D">
      <w:start w:val="1"/>
      <w:numFmt w:val="bullet"/>
      <w:lvlText w:val=""/>
      <w:lvlJc w:val="left"/>
      <w:pPr>
        <w:ind w:left="1080" w:hanging="360"/>
      </w:pPr>
      <w:rPr>
        <w:rFonts w:ascii="Wingdings" w:hAnsi="Wingdings"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0"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5" w15:restartNumberingAfterBreak="0">
    <w:nsid w:val="5B4B1140"/>
    <w:multiLevelType w:val="hybridMultilevel"/>
    <w:tmpl w:val="DE306A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3570A8"/>
    <w:multiLevelType w:val="hybridMultilevel"/>
    <w:tmpl w:val="E8BAE7A8"/>
    <w:lvl w:ilvl="0" w:tplc="A44C98C4">
      <w:start w:val="1"/>
      <w:numFmt w:val="bullet"/>
      <w:lvlText w:val=""/>
      <w:lvlJc w:val="left"/>
      <w:pPr>
        <w:ind w:left="720" w:hanging="360"/>
      </w:pPr>
      <w:rPr>
        <w:rFonts w:ascii="Symbol" w:hAnsi="Symbol" w:hint="default"/>
      </w:rPr>
    </w:lvl>
    <w:lvl w:ilvl="1" w:tplc="1660DC6A">
      <w:start w:val="1"/>
      <w:numFmt w:val="bullet"/>
      <w:lvlText w:val="o"/>
      <w:lvlJc w:val="left"/>
      <w:pPr>
        <w:ind w:left="1440" w:hanging="360"/>
      </w:pPr>
      <w:rPr>
        <w:rFonts w:ascii="Courier New" w:hAnsi="Courier New" w:hint="default"/>
      </w:rPr>
    </w:lvl>
    <w:lvl w:ilvl="2" w:tplc="86609752">
      <w:start w:val="1"/>
      <w:numFmt w:val="bullet"/>
      <w:lvlText w:val=""/>
      <w:lvlJc w:val="left"/>
      <w:pPr>
        <w:ind w:left="2160" w:hanging="360"/>
      </w:pPr>
      <w:rPr>
        <w:rFonts w:ascii="Wingdings" w:hAnsi="Wingdings" w:hint="default"/>
      </w:rPr>
    </w:lvl>
    <w:lvl w:ilvl="3" w:tplc="8CAACDA0">
      <w:start w:val="1"/>
      <w:numFmt w:val="bullet"/>
      <w:lvlText w:val=""/>
      <w:lvlJc w:val="left"/>
      <w:pPr>
        <w:ind w:left="2880" w:hanging="360"/>
      </w:pPr>
      <w:rPr>
        <w:rFonts w:ascii="Symbol" w:hAnsi="Symbol" w:hint="default"/>
      </w:rPr>
    </w:lvl>
    <w:lvl w:ilvl="4" w:tplc="F1807C54">
      <w:start w:val="1"/>
      <w:numFmt w:val="bullet"/>
      <w:lvlText w:val="o"/>
      <w:lvlJc w:val="left"/>
      <w:pPr>
        <w:ind w:left="3600" w:hanging="360"/>
      </w:pPr>
      <w:rPr>
        <w:rFonts w:ascii="Courier New" w:hAnsi="Courier New" w:hint="default"/>
      </w:rPr>
    </w:lvl>
    <w:lvl w:ilvl="5" w:tplc="337A5788">
      <w:start w:val="1"/>
      <w:numFmt w:val="bullet"/>
      <w:lvlText w:val=""/>
      <w:lvlJc w:val="left"/>
      <w:pPr>
        <w:ind w:left="4320" w:hanging="360"/>
      </w:pPr>
      <w:rPr>
        <w:rFonts w:ascii="Wingdings" w:hAnsi="Wingdings" w:hint="default"/>
      </w:rPr>
    </w:lvl>
    <w:lvl w:ilvl="6" w:tplc="7AA21458">
      <w:start w:val="1"/>
      <w:numFmt w:val="bullet"/>
      <w:lvlText w:val=""/>
      <w:lvlJc w:val="left"/>
      <w:pPr>
        <w:ind w:left="5040" w:hanging="360"/>
      </w:pPr>
      <w:rPr>
        <w:rFonts w:ascii="Symbol" w:hAnsi="Symbol" w:hint="default"/>
      </w:rPr>
    </w:lvl>
    <w:lvl w:ilvl="7" w:tplc="F01C14B2">
      <w:start w:val="1"/>
      <w:numFmt w:val="bullet"/>
      <w:lvlText w:val="o"/>
      <w:lvlJc w:val="left"/>
      <w:pPr>
        <w:ind w:left="5760" w:hanging="360"/>
      </w:pPr>
      <w:rPr>
        <w:rFonts w:ascii="Courier New" w:hAnsi="Courier New" w:hint="default"/>
      </w:rPr>
    </w:lvl>
    <w:lvl w:ilvl="8" w:tplc="3B2A1CB6">
      <w:start w:val="1"/>
      <w:numFmt w:val="bullet"/>
      <w:lvlText w:val=""/>
      <w:lvlJc w:val="left"/>
      <w:pPr>
        <w:ind w:left="6480" w:hanging="360"/>
      </w:pPr>
      <w:rPr>
        <w:rFonts w:ascii="Wingdings" w:hAnsi="Wingdings" w:hint="default"/>
      </w:rPr>
    </w:lvl>
  </w:abstractNum>
  <w:abstractNum w:abstractNumId="39"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71521A"/>
    <w:multiLevelType w:val="hybridMultilevel"/>
    <w:tmpl w:val="A7F88748"/>
    <w:lvl w:ilvl="0" w:tplc="0409000D">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2" w15:restartNumberingAfterBreak="0">
    <w:nsid w:val="798B9942"/>
    <w:multiLevelType w:val="hybridMultilevel"/>
    <w:tmpl w:val="0BECBD0E"/>
    <w:lvl w:ilvl="0" w:tplc="3B50EAF8">
      <w:start w:val="1"/>
      <w:numFmt w:val="bullet"/>
      <w:lvlText w:val=""/>
      <w:lvlJc w:val="left"/>
      <w:pPr>
        <w:ind w:left="720" w:hanging="360"/>
      </w:pPr>
      <w:rPr>
        <w:rFonts w:ascii="Symbol" w:hAnsi="Symbol" w:hint="default"/>
      </w:rPr>
    </w:lvl>
    <w:lvl w:ilvl="1" w:tplc="D3365FBE">
      <w:start w:val="1"/>
      <w:numFmt w:val="bullet"/>
      <w:lvlText w:val="o"/>
      <w:lvlJc w:val="left"/>
      <w:pPr>
        <w:ind w:left="1440" w:hanging="360"/>
      </w:pPr>
      <w:rPr>
        <w:rFonts w:ascii="Courier New" w:hAnsi="Courier New" w:hint="default"/>
      </w:rPr>
    </w:lvl>
    <w:lvl w:ilvl="2" w:tplc="7B90CA08">
      <w:start w:val="1"/>
      <w:numFmt w:val="bullet"/>
      <w:lvlText w:val=""/>
      <w:lvlJc w:val="left"/>
      <w:pPr>
        <w:ind w:left="2160" w:hanging="360"/>
      </w:pPr>
      <w:rPr>
        <w:rFonts w:ascii="Wingdings" w:hAnsi="Wingdings" w:hint="default"/>
      </w:rPr>
    </w:lvl>
    <w:lvl w:ilvl="3" w:tplc="435205BE">
      <w:start w:val="1"/>
      <w:numFmt w:val="bullet"/>
      <w:lvlText w:val=""/>
      <w:lvlJc w:val="left"/>
      <w:pPr>
        <w:ind w:left="2880" w:hanging="360"/>
      </w:pPr>
      <w:rPr>
        <w:rFonts w:ascii="Symbol" w:hAnsi="Symbol" w:hint="default"/>
      </w:rPr>
    </w:lvl>
    <w:lvl w:ilvl="4" w:tplc="8842B2DC">
      <w:start w:val="1"/>
      <w:numFmt w:val="bullet"/>
      <w:lvlText w:val="o"/>
      <w:lvlJc w:val="left"/>
      <w:pPr>
        <w:ind w:left="3600" w:hanging="360"/>
      </w:pPr>
      <w:rPr>
        <w:rFonts w:ascii="Courier New" w:hAnsi="Courier New" w:hint="default"/>
      </w:rPr>
    </w:lvl>
    <w:lvl w:ilvl="5" w:tplc="41D62E4E">
      <w:start w:val="1"/>
      <w:numFmt w:val="bullet"/>
      <w:lvlText w:val=""/>
      <w:lvlJc w:val="left"/>
      <w:pPr>
        <w:ind w:left="4320" w:hanging="360"/>
      </w:pPr>
      <w:rPr>
        <w:rFonts w:ascii="Wingdings" w:hAnsi="Wingdings" w:hint="default"/>
      </w:rPr>
    </w:lvl>
    <w:lvl w:ilvl="6" w:tplc="EF427A4A">
      <w:start w:val="1"/>
      <w:numFmt w:val="bullet"/>
      <w:lvlText w:val=""/>
      <w:lvlJc w:val="left"/>
      <w:pPr>
        <w:ind w:left="5040" w:hanging="360"/>
      </w:pPr>
      <w:rPr>
        <w:rFonts w:ascii="Symbol" w:hAnsi="Symbol" w:hint="default"/>
      </w:rPr>
    </w:lvl>
    <w:lvl w:ilvl="7" w:tplc="E4C8537C">
      <w:start w:val="1"/>
      <w:numFmt w:val="bullet"/>
      <w:lvlText w:val="o"/>
      <w:lvlJc w:val="left"/>
      <w:pPr>
        <w:ind w:left="5760" w:hanging="360"/>
      </w:pPr>
      <w:rPr>
        <w:rFonts w:ascii="Courier New" w:hAnsi="Courier New" w:hint="default"/>
      </w:rPr>
    </w:lvl>
    <w:lvl w:ilvl="8" w:tplc="52668B68">
      <w:start w:val="1"/>
      <w:numFmt w:val="bullet"/>
      <w:lvlText w:val=""/>
      <w:lvlJc w:val="left"/>
      <w:pPr>
        <w:ind w:left="6480" w:hanging="360"/>
      </w:pPr>
      <w:rPr>
        <w:rFonts w:ascii="Wingdings" w:hAnsi="Wingdings" w:hint="default"/>
      </w:rPr>
    </w:lvl>
  </w:abstractNum>
  <w:abstractNum w:abstractNumId="43"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93921">
    <w:abstractNumId w:val="4"/>
  </w:num>
  <w:num w:numId="2" w16cid:durableId="1338072842">
    <w:abstractNumId w:val="34"/>
  </w:num>
  <w:num w:numId="3" w16cid:durableId="247157751">
    <w:abstractNumId w:val="15"/>
  </w:num>
  <w:num w:numId="4" w16cid:durableId="828521217">
    <w:abstractNumId w:val="12"/>
  </w:num>
  <w:num w:numId="5" w16cid:durableId="1286081283">
    <w:abstractNumId w:val="13"/>
  </w:num>
  <w:num w:numId="6" w16cid:durableId="2074429033">
    <w:abstractNumId w:val="3"/>
  </w:num>
  <w:num w:numId="7" w16cid:durableId="1993823630">
    <w:abstractNumId w:val="27"/>
  </w:num>
  <w:num w:numId="8" w16cid:durableId="1488789568">
    <w:abstractNumId w:val="43"/>
  </w:num>
  <w:num w:numId="9" w16cid:durableId="1998070293">
    <w:abstractNumId w:val="0"/>
  </w:num>
  <w:num w:numId="10" w16cid:durableId="579172962">
    <w:abstractNumId w:val="7"/>
  </w:num>
  <w:num w:numId="11" w16cid:durableId="1599681264">
    <w:abstractNumId w:val="14"/>
  </w:num>
  <w:num w:numId="12" w16cid:durableId="730424118">
    <w:abstractNumId w:val="10"/>
  </w:num>
  <w:num w:numId="13" w16cid:durableId="1447040643">
    <w:abstractNumId w:val="9"/>
  </w:num>
  <w:num w:numId="14" w16cid:durableId="1988775205">
    <w:abstractNumId w:val="16"/>
  </w:num>
  <w:num w:numId="15" w16cid:durableId="1395859460">
    <w:abstractNumId w:val="33"/>
  </w:num>
  <w:num w:numId="16" w16cid:durableId="1340154802">
    <w:abstractNumId w:val="11"/>
  </w:num>
  <w:num w:numId="17" w16cid:durableId="1958903742">
    <w:abstractNumId w:val="36"/>
  </w:num>
  <w:num w:numId="18" w16cid:durableId="131945592">
    <w:abstractNumId w:val="26"/>
  </w:num>
  <w:num w:numId="19" w16cid:durableId="2079593757">
    <w:abstractNumId w:val="40"/>
  </w:num>
  <w:num w:numId="20" w16cid:durableId="2023967380">
    <w:abstractNumId w:val="37"/>
  </w:num>
  <w:num w:numId="21" w16cid:durableId="389352550">
    <w:abstractNumId w:val="32"/>
  </w:num>
  <w:num w:numId="22" w16cid:durableId="1374769156">
    <w:abstractNumId w:val="39"/>
  </w:num>
  <w:num w:numId="23" w16cid:durableId="1152793165">
    <w:abstractNumId w:val="25"/>
  </w:num>
  <w:num w:numId="24" w16cid:durableId="1730112643">
    <w:abstractNumId w:val="5"/>
  </w:num>
  <w:num w:numId="25" w16cid:durableId="656422300">
    <w:abstractNumId w:val="8"/>
  </w:num>
  <w:num w:numId="26" w16cid:durableId="1015038631">
    <w:abstractNumId w:val="18"/>
  </w:num>
  <w:num w:numId="27" w16cid:durableId="1328971341">
    <w:abstractNumId w:val="20"/>
  </w:num>
  <w:num w:numId="28" w16cid:durableId="932543628">
    <w:abstractNumId w:val="28"/>
  </w:num>
  <w:num w:numId="29" w16cid:durableId="1849565302">
    <w:abstractNumId w:val="1"/>
  </w:num>
  <w:num w:numId="30" w16cid:durableId="1550149934">
    <w:abstractNumId w:val="19"/>
  </w:num>
  <w:num w:numId="31" w16cid:durableId="1036853427">
    <w:abstractNumId w:val="30"/>
  </w:num>
  <w:num w:numId="32" w16cid:durableId="2120830219">
    <w:abstractNumId w:val="31"/>
  </w:num>
  <w:num w:numId="33" w16cid:durableId="2079860261">
    <w:abstractNumId w:val="24"/>
  </w:num>
  <w:num w:numId="34" w16cid:durableId="2073696624">
    <w:abstractNumId w:val="21"/>
  </w:num>
  <w:num w:numId="35" w16cid:durableId="939489972">
    <w:abstractNumId w:val="42"/>
  </w:num>
  <w:num w:numId="36" w16cid:durableId="18774100">
    <w:abstractNumId w:val="23"/>
  </w:num>
  <w:num w:numId="37" w16cid:durableId="1275943242">
    <w:abstractNumId w:val="22"/>
  </w:num>
  <w:num w:numId="38" w16cid:durableId="805507161">
    <w:abstractNumId w:val="38"/>
  </w:num>
  <w:num w:numId="39" w16cid:durableId="519467446">
    <w:abstractNumId w:val="2"/>
  </w:num>
  <w:num w:numId="40" w16cid:durableId="587810037">
    <w:abstractNumId w:val="29"/>
  </w:num>
  <w:num w:numId="41" w16cid:durableId="802427094">
    <w:abstractNumId w:val="41"/>
  </w:num>
  <w:num w:numId="42" w16cid:durableId="803424848">
    <w:abstractNumId w:val="6"/>
  </w:num>
  <w:num w:numId="43" w16cid:durableId="1941334619">
    <w:abstractNumId w:val="35"/>
  </w:num>
  <w:num w:numId="44" w16cid:durableId="16830472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176B"/>
    <w:rsid w:val="00002700"/>
    <w:rsid w:val="00004B49"/>
    <w:rsid w:val="0000603A"/>
    <w:rsid w:val="00007755"/>
    <w:rsid w:val="0001253E"/>
    <w:rsid w:val="00022241"/>
    <w:rsid w:val="0002644E"/>
    <w:rsid w:val="00030E80"/>
    <w:rsid w:val="000311D6"/>
    <w:rsid w:val="00031491"/>
    <w:rsid w:val="000341D0"/>
    <w:rsid w:val="00051DF4"/>
    <w:rsid w:val="00054025"/>
    <w:rsid w:val="00062713"/>
    <w:rsid w:val="000639A9"/>
    <w:rsid w:val="0007632E"/>
    <w:rsid w:val="0008489E"/>
    <w:rsid w:val="00097846"/>
    <w:rsid w:val="000A29F6"/>
    <w:rsid w:val="000A2A6A"/>
    <w:rsid w:val="000B3AC6"/>
    <w:rsid w:val="000B3BBA"/>
    <w:rsid w:val="000B5422"/>
    <w:rsid w:val="000C0D82"/>
    <w:rsid w:val="000C75EB"/>
    <w:rsid w:val="000F63DA"/>
    <w:rsid w:val="00100267"/>
    <w:rsid w:val="00115A25"/>
    <w:rsid w:val="00132B4E"/>
    <w:rsid w:val="00133F08"/>
    <w:rsid w:val="001372BC"/>
    <w:rsid w:val="00141438"/>
    <w:rsid w:val="00141C0D"/>
    <w:rsid w:val="00144F87"/>
    <w:rsid w:val="0015485D"/>
    <w:rsid w:val="0015643B"/>
    <w:rsid w:val="0015727C"/>
    <w:rsid w:val="00162FEB"/>
    <w:rsid w:val="00165F67"/>
    <w:rsid w:val="00176386"/>
    <w:rsid w:val="001846F7"/>
    <w:rsid w:val="001B56F2"/>
    <w:rsid w:val="001B6629"/>
    <w:rsid w:val="001C53D7"/>
    <w:rsid w:val="001C684D"/>
    <w:rsid w:val="001E3114"/>
    <w:rsid w:val="001E50D3"/>
    <w:rsid w:val="001F0D58"/>
    <w:rsid w:val="001F3C23"/>
    <w:rsid w:val="001F7642"/>
    <w:rsid w:val="00200E77"/>
    <w:rsid w:val="00204ACB"/>
    <w:rsid w:val="00221A62"/>
    <w:rsid w:val="00222F79"/>
    <w:rsid w:val="00233000"/>
    <w:rsid w:val="002368EC"/>
    <w:rsid w:val="0023736E"/>
    <w:rsid w:val="002428F6"/>
    <w:rsid w:val="002442D6"/>
    <w:rsid w:val="00245304"/>
    <w:rsid w:val="00253442"/>
    <w:rsid w:val="00257D27"/>
    <w:rsid w:val="00262EF2"/>
    <w:rsid w:val="00267E95"/>
    <w:rsid w:val="002812DD"/>
    <w:rsid w:val="002868E0"/>
    <w:rsid w:val="00290C10"/>
    <w:rsid w:val="002927D9"/>
    <w:rsid w:val="00295603"/>
    <w:rsid w:val="00295A86"/>
    <w:rsid w:val="002C204E"/>
    <w:rsid w:val="002D3AE6"/>
    <w:rsid w:val="002D54E0"/>
    <w:rsid w:val="002E0FAE"/>
    <w:rsid w:val="002E3D5C"/>
    <w:rsid w:val="002E5ECA"/>
    <w:rsid w:val="002F682A"/>
    <w:rsid w:val="0030697A"/>
    <w:rsid w:val="00307D6D"/>
    <w:rsid w:val="00310BD3"/>
    <w:rsid w:val="00320B68"/>
    <w:rsid w:val="00322D95"/>
    <w:rsid w:val="00323A52"/>
    <w:rsid w:val="003339FC"/>
    <w:rsid w:val="003351FD"/>
    <w:rsid w:val="00342980"/>
    <w:rsid w:val="00342C27"/>
    <w:rsid w:val="00353A46"/>
    <w:rsid w:val="00354263"/>
    <w:rsid w:val="003643EC"/>
    <w:rsid w:val="00364465"/>
    <w:rsid w:val="00370396"/>
    <w:rsid w:val="00373292"/>
    <w:rsid w:val="00383E5E"/>
    <w:rsid w:val="00383F8B"/>
    <w:rsid w:val="00384FD2"/>
    <w:rsid w:val="003B4067"/>
    <w:rsid w:val="003B668D"/>
    <w:rsid w:val="003B7D17"/>
    <w:rsid w:val="003C13CD"/>
    <w:rsid w:val="003C29D3"/>
    <w:rsid w:val="003D0A9F"/>
    <w:rsid w:val="003D1F9C"/>
    <w:rsid w:val="003D2770"/>
    <w:rsid w:val="003D499A"/>
    <w:rsid w:val="003D6484"/>
    <w:rsid w:val="00402A22"/>
    <w:rsid w:val="00402DFE"/>
    <w:rsid w:val="0040384D"/>
    <w:rsid w:val="004051E4"/>
    <w:rsid w:val="00407251"/>
    <w:rsid w:val="004105C7"/>
    <w:rsid w:val="00412C23"/>
    <w:rsid w:val="00420C1E"/>
    <w:rsid w:val="00422714"/>
    <w:rsid w:val="00422EBE"/>
    <w:rsid w:val="00423F9C"/>
    <w:rsid w:val="00426F34"/>
    <w:rsid w:val="0042756A"/>
    <w:rsid w:val="00436784"/>
    <w:rsid w:val="00462D4D"/>
    <w:rsid w:val="004640BD"/>
    <w:rsid w:val="004728C8"/>
    <w:rsid w:val="004734EC"/>
    <w:rsid w:val="00483525"/>
    <w:rsid w:val="00490ADA"/>
    <w:rsid w:val="004958F2"/>
    <w:rsid w:val="004A0D3C"/>
    <w:rsid w:val="004B1621"/>
    <w:rsid w:val="004C472C"/>
    <w:rsid w:val="004C6CD8"/>
    <w:rsid w:val="004C75DC"/>
    <w:rsid w:val="004D4678"/>
    <w:rsid w:val="004D540C"/>
    <w:rsid w:val="004E59C6"/>
    <w:rsid w:val="00506BD8"/>
    <w:rsid w:val="00507646"/>
    <w:rsid w:val="005149E0"/>
    <w:rsid w:val="00526A8E"/>
    <w:rsid w:val="005348C1"/>
    <w:rsid w:val="00541DB9"/>
    <w:rsid w:val="00543C8C"/>
    <w:rsid w:val="00556E9B"/>
    <w:rsid w:val="005603CA"/>
    <w:rsid w:val="005639E0"/>
    <w:rsid w:val="00577806"/>
    <w:rsid w:val="005806BC"/>
    <w:rsid w:val="0058070E"/>
    <w:rsid w:val="00587AF0"/>
    <w:rsid w:val="005945AF"/>
    <w:rsid w:val="005B5457"/>
    <w:rsid w:val="005C6A14"/>
    <w:rsid w:val="005D3A28"/>
    <w:rsid w:val="005E4B78"/>
    <w:rsid w:val="005F0CB8"/>
    <w:rsid w:val="005F7AE4"/>
    <w:rsid w:val="00602149"/>
    <w:rsid w:val="00605E4C"/>
    <w:rsid w:val="00606F8E"/>
    <w:rsid w:val="006133F8"/>
    <w:rsid w:val="006145CD"/>
    <w:rsid w:val="00614E59"/>
    <w:rsid w:val="00615C7F"/>
    <w:rsid w:val="006339A0"/>
    <w:rsid w:val="0063642F"/>
    <w:rsid w:val="00643A79"/>
    <w:rsid w:val="006635E0"/>
    <w:rsid w:val="00663A34"/>
    <w:rsid w:val="0067759E"/>
    <w:rsid w:val="00683E8A"/>
    <w:rsid w:val="00697935"/>
    <w:rsid w:val="006A428A"/>
    <w:rsid w:val="006A70DF"/>
    <w:rsid w:val="006B5725"/>
    <w:rsid w:val="006C0DA7"/>
    <w:rsid w:val="006C773F"/>
    <w:rsid w:val="006F06A4"/>
    <w:rsid w:val="006F1409"/>
    <w:rsid w:val="006F32EE"/>
    <w:rsid w:val="006F73AB"/>
    <w:rsid w:val="00706BDB"/>
    <w:rsid w:val="00723CBF"/>
    <w:rsid w:val="00723D2E"/>
    <w:rsid w:val="007267FC"/>
    <w:rsid w:val="0073583B"/>
    <w:rsid w:val="00741651"/>
    <w:rsid w:val="007453F7"/>
    <w:rsid w:val="0075182C"/>
    <w:rsid w:val="0076041E"/>
    <w:rsid w:val="00761279"/>
    <w:rsid w:val="00771215"/>
    <w:rsid w:val="007738B6"/>
    <w:rsid w:val="0077544C"/>
    <w:rsid w:val="00775C75"/>
    <w:rsid w:val="007766D5"/>
    <w:rsid w:val="00781435"/>
    <w:rsid w:val="0078232B"/>
    <w:rsid w:val="00791CFB"/>
    <w:rsid w:val="00797F05"/>
    <w:rsid w:val="007B0CA7"/>
    <w:rsid w:val="007B0E68"/>
    <w:rsid w:val="007B709B"/>
    <w:rsid w:val="007D3017"/>
    <w:rsid w:val="007D7471"/>
    <w:rsid w:val="007E0701"/>
    <w:rsid w:val="007E4B53"/>
    <w:rsid w:val="007E5AA9"/>
    <w:rsid w:val="007F2410"/>
    <w:rsid w:val="007F5502"/>
    <w:rsid w:val="00827FB1"/>
    <w:rsid w:val="00830529"/>
    <w:rsid w:val="00832101"/>
    <w:rsid w:val="008334D2"/>
    <w:rsid w:val="00837890"/>
    <w:rsid w:val="008402F9"/>
    <w:rsid w:val="00843181"/>
    <w:rsid w:val="00847099"/>
    <w:rsid w:val="0085336E"/>
    <w:rsid w:val="00853EEF"/>
    <w:rsid w:val="00855C57"/>
    <w:rsid w:val="00855D35"/>
    <w:rsid w:val="00855DED"/>
    <w:rsid w:val="00857AE1"/>
    <w:rsid w:val="008605A3"/>
    <w:rsid w:val="00860FB6"/>
    <w:rsid w:val="00865055"/>
    <w:rsid w:val="0086582C"/>
    <w:rsid w:val="0086598F"/>
    <w:rsid w:val="008675FE"/>
    <w:rsid w:val="00870077"/>
    <w:rsid w:val="008772AC"/>
    <w:rsid w:val="00881287"/>
    <w:rsid w:val="008832E2"/>
    <w:rsid w:val="00887EE6"/>
    <w:rsid w:val="00895A6C"/>
    <w:rsid w:val="00896267"/>
    <w:rsid w:val="008A1374"/>
    <w:rsid w:val="008A460A"/>
    <w:rsid w:val="008A640D"/>
    <w:rsid w:val="008B0F41"/>
    <w:rsid w:val="008B207C"/>
    <w:rsid w:val="008B64F7"/>
    <w:rsid w:val="008C133B"/>
    <w:rsid w:val="008C57FF"/>
    <w:rsid w:val="008D3349"/>
    <w:rsid w:val="008D3963"/>
    <w:rsid w:val="008E39D5"/>
    <w:rsid w:val="008F65D8"/>
    <w:rsid w:val="009019B3"/>
    <w:rsid w:val="00912347"/>
    <w:rsid w:val="009208AB"/>
    <w:rsid w:val="00921B72"/>
    <w:rsid w:val="00925538"/>
    <w:rsid w:val="00931AD0"/>
    <w:rsid w:val="009427C4"/>
    <w:rsid w:val="00943844"/>
    <w:rsid w:val="009676D6"/>
    <w:rsid w:val="00967954"/>
    <w:rsid w:val="009707CA"/>
    <w:rsid w:val="009713A2"/>
    <w:rsid w:val="009729BD"/>
    <w:rsid w:val="00972B17"/>
    <w:rsid w:val="009750D4"/>
    <w:rsid w:val="0097681D"/>
    <w:rsid w:val="009869F9"/>
    <w:rsid w:val="009912BE"/>
    <w:rsid w:val="00992332"/>
    <w:rsid w:val="009954F5"/>
    <w:rsid w:val="009A4416"/>
    <w:rsid w:val="009A5EAB"/>
    <w:rsid w:val="009A7F85"/>
    <w:rsid w:val="009B6373"/>
    <w:rsid w:val="009C0FDF"/>
    <w:rsid w:val="009C3F61"/>
    <w:rsid w:val="009D25D7"/>
    <w:rsid w:val="009D6B49"/>
    <w:rsid w:val="009D7F7B"/>
    <w:rsid w:val="009E73BA"/>
    <w:rsid w:val="009F0A2D"/>
    <w:rsid w:val="009F0A3D"/>
    <w:rsid w:val="009F6620"/>
    <w:rsid w:val="00A037DC"/>
    <w:rsid w:val="00A04771"/>
    <w:rsid w:val="00A15332"/>
    <w:rsid w:val="00A1740B"/>
    <w:rsid w:val="00A238FD"/>
    <w:rsid w:val="00A24118"/>
    <w:rsid w:val="00A26658"/>
    <w:rsid w:val="00A31306"/>
    <w:rsid w:val="00A317FB"/>
    <w:rsid w:val="00A343A2"/>
    <w:rsid w:val="00A4363B"/>
    <w:rsid w:val="00A4483F"/>
    <w:rsid w:val="00A554DE"/>
    <w:rsid w:val="00A573AE"/>
    <w:rsid w:val="00A63603"/>
    <w:rsid w:val="00A73941"/>
    <w:rsid w:val="00A74989"/>
    <w:rsid w:val="00A9469E"/>
    <w:rsid w:val="00A97051"/>
    <w:rsid w:val="00AA6D47"/>
    <w:rsid w:val="00AC6AAB"/>
    <w:rsid w:val="00AE35E1"/>
    <w:rsid w:val="00AE4CE0"/>
    <w:rsid w:val="00AE5A0D"/>
    <w:rsid w:val="00AE7192"/>
    <w:rsid w:val="00AF64C5"/>
    <w:rsid w:val="00B00715"/>
    <w:rsid w:val="00B027D0"/>
    <w:rsid w:val="00B02901"/>
    <w:rsid w:val="00B0445C"/>
    <w:rsid w:val="00B06462"/>
    <w:rsid w:val="00B07AD3"/>
    <w:rsid w:val="00B1776D"/>
    <w:rsid w:val="00B22DDA"/>
    <w:rsid w:val="00B27243"/>
    <w:rsid w:val="00B3172B"/>
    <w:rsid w:val="00B37526"/>
    <w:rsid w:val="00B43CA1"/>
    <w:rsid w:val="00B51EBB"/>
    <w:rsid w:val="00B64F83"/>
    <w:rsid w:val="00B65A2B"/>
    <w:rsid w:val="00B67621"/>
    <w:rsid w:val="00B75E46"/>
    <w:rsid w:val="00B8040E"/>
    <w:rsid w:val="00B80D7E"/>
    <w:rsid w:val="00B83BE1"/>
    <w:rsid w:val="00B90363"/>
    <w:rsid w:val="00BB1EC7"/>
    <w:rsid w:val="00BC7A93"/>
    <w:rsid w:val="00BD0952"/>
    <w:rsid w:val="00BD5474"/>
    <w:rsid w:val="00BD5A1C"/>
    <w:rsid w:val="00C018DA"/>
    <w:rsid w:val="00C06FB8"/>
    <w:rsid w:val="00C11AAB"/>
    <w:rsid w:val="00C11D59"/>
    <w:rsid w:val="00C12F6B"/>
    <w:rsid w:val="00C26A67"/>
    <w:rsid w:val="00C27105"/>
    <w:rsid w:val="00C33FEC"/>
    <w:rsid w:val="00C44115"/>
    <w:rsid w:val="00C51585"/>
    <w:rsid w:val="00C537C8"/>
    <w:rsid w:val="00C54146"/>
    <w:rsid w:val="00C56630"/>
    <w:rsid w:val="00C61697"/>
    <w:rsid w:val="00C640F3"/>
    <w:rsid w:val="00C91E74"/>
    <w:rsid w:val="00CA2AE9"/>
    <w:rsid w:val="00CA5496"/>
    <w:rsid w:val="00CA77FB"/>
    <w:rsid w:val="00CB4444"/>
    <w:rsid w:val="00CC037C"/>
    <w:rsid w:val="00CC6113"/>
    <w:rsid w:val="00CD1361"/>
    <w:rsid w:val="00CD4997"/>
    <w:rsid w:val="00CE51E7"/>
    <w:rsid w:val="00CF7DF2"/>
    <w:rsid w:val="00D06660"/>
    <w:rsid w:val="00D073EC"/>
    <w:rsid w:val="00D1305A"/>
    <w:rsid w:val="00D2001C"/>
    <w:rsid w:val="00D22F44"/>
    <w:rsid w:val="00D24E4C"/>
    <w:rsid w:val="00D32A5A"/>
    <w:rsid w:val="00D36594"/>
    <w:rsid w:val="00D36F1F"/>
    <w:rsid w:val="00D40552"/>
    <w:rsid w:val="00D46DF5"/>
    <w:rsid w:val="00D5003C"/>
    <w:rsid w:val="00D50BDF"/>
    <w:rsid w:val="00D548F4"/>
    <w:rsid w:val="00D56BD0"/>
    <w:rsid w:val="00D62E21"/>
    <w:rsid w:val="00D63E2B"/>
    <w:rsid w:val="00D65E6B"/>
    <w:rsid w:val="00D67176"/>
    <w:rsid w:val="00D67BEC"/>
    <w:rsid w:val="00D70A62"/>
    <w:rsid w:val="00D73999"/>
    <w:rsid w:val="00D81255"/>
    <w:rsid w:val="00D82015"/>
    <w:rsid w:val="00DA4B1B"/>
    <w:rsid w:val="00DB7664"/>
    <w:rsid w:val="00DC524D"/>
    <w:rsid w:val="00DD3AC7"/>
    <w:rsid w:val="00DD3D4D"/>
    <w:rsid w:val="00DD462C"/>
    <w:rsid w:val="00DE0AE6"/>
    <w:rsid w:val="00DE158B"/>
    <w:rsid w:val="00DE5506"/>
    <w:rsid w:val="00DE5955"/>
    <w:rsid w:val="00DF642E"/>
    <w:rsid w:val="00E10616"/>
    <w:rsid w:val="00E21356"/>
    <w:rsid w:val="00E27607"/>
    <w:rsid w:val="00E27E48"/>
    <w:rsid w:val="00E44DAF"/>
    <w:rsid w:val="00E47DEE"/>
    <w:rsid w:val="00E5633A"/>
    <w:rsid w:val="00E57363"/>
    <w:rsid w:val="00E762D7"/>
    <w:rsid w:val="00E83837"/>
    <w:rsid w:val="00E9518A"/>
    <w:rsid w:val="00E95CCE"/>
    <w:rsid w:val="00EB416F"/>
    <w:rsid w:val="00EC1FA4"/>
    <w:rsid w:val="00ED4DBF"/>
    <w:rsid w:val="00ED79FE"/>
    <w:rsid w:val="00EE3958"/>
    <w:rsid w:val="00EE40D5"/>
    <w:rsid w:val="00EE4335"/>
    <w:rsid w:val="00EE64CC"/>
    <w:rsid w:val="00EF622C"/>
    <w:rsid w:val="00F10CD3"/>
    <w:rsid w:val="00F11D42"/>
    <w:rsid w:val="00F14C39"/>
    <w:rsid w:val="00F14CB4"/>
    <w:rsid w:val="00F31C8A"/>
    <w:rsid w:val="00F355BC"/>
    <w:rsid w:val="00F366B7"/>
    <w:rsid w:val="00F53947"/>
    <w:rsid w:val="00F65C69"/>
    <w:rsid w:val="00F74312"/>
    <w:rsid w:val="00F7642F"/>
    <w:rsid w:val="00F84B05"/>
    <w:rsid w:val="00F85E97"/>
    <w:rsid w:val="00F87849"/>
    <w:rsid w:val="00F90330"/>
    <w:rsid w:val="00F914F0"/>
    <w:rsid w:val="00F97861"/>
    <w:rsid w:val="00FA2314"/>
    <w:rsid w:val="00FA613C"/>
    <w:rsid w:val="00FB060E"/>
    <w:rsid w:val="00FC007A"/>
    <w:rsid w:val="00FC09E3"/>
    <w:rsid w:val="00FD0BD8"/>
    <w:rsid w:val="00FD2316"/>
    <w:rsid w:val="00FD6795"/>
    <w:rsid w:val="00FD6F15"/>
    <w:rsid w:val="00FD7BA3"/>
    <w:rsid w:val="00FE0754"/>
    <w:rsid w:val="00FE1164"/>
    <w:rsid w:val="00FE3E81"/>
    <w:rsid w:val="00FE47FC"/>
    <w:rsid w:val="00FE49A8"/>
    <w:rsid w:val="00FE56AA"/>
    <w:rsid w:val="00FE626B"/>
    <w:rsid w:val="00FE6A18"/>
    <w:rsid w:val="00FE6A8D"/>
    <w:rsid w:val="00FF1AF2"/>
    <w:rsid w:val="00FF2910"/>
    <w:rsid w:val="00FF7D0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DF6AAD2B-79DE-47FD-A381-F2F2B76D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basedOn w:val="Normal"/>
    <w:uiPriority w:val="1"/>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rsid w:val="00853EEF"/>
    <w:pPr>
      <w:tabs>
        <w:tab w:val="center" w:pos="4680"/>
        <w:tab w:val="right" w:pos="9360"/>
      </w:tabs>
    </w:pPr>
  </w:style>
  <w:style w:type="character" w:customStyle="1" w:styleId="FooterChar">
    <w:name w:val="Footer Char"/>
    <w:basedOn w:val="DefaultParagraphFont"/>
    <w:link w:val="Footer"/>
    <w:rsid w:val="00853EEF"/>
    <w:rPr>
      <w:sz w:val="30"/>
      <w:szCs w:val="30"/>
      <w:lang w:val="vi-VN"/>
    </w:rPr>
  </w:style>
  <w:style w:type="character" w:styleId="UnresolvedMention">
    <w:name w:val="Unresolved Mention"/>
    <w:basedOn w:val="DefaultParagraphFont"/>
    <w:uiPriority w:val="99"/>
    <w:semiHidden/>
    <w:unhideWhenUsed/>
    <w:rsid w:val="00D67BEC"/>
    <w:rPr>
      <w:color w:val="605E5C"/>
      <w:shd w:val="clear" w:color="auto" w:fill="E1DFDD"/>
    </w:rPr>
  </w:style>
  <w:style w:type="paragraph" w:styleId="Revision">
    <w:name w:val="Revision"/>
    <w:hidden/>
    <w:uiPriority w:val="99"/>
    <w:semiHidden/>
    <w:rsid w:val="00D40552"/>
    <w:rPr>
      <w:sz w:val="30"/>
      <w:szCs w:val="30"/>
      <w:lang w:val="vi-VN"/>
    </w:rPr>
  </w:style>
  <w:style w:type="paragraph" w:styleId="PlainText">
    <w:name w:val="Plain Text"/>
    <w:basedOn w:val="Normal"/>
    <w:link w:val="PlainTextChar"/>
    <w:uiPriority w:val="99"/>
    <w:unhideWhenUsed/>
    <w:rsid w:val="006B5725"/>
    <w:rPr>
      <w:rFonts w:ascii="Arial" w:eastAsiaTheme="minorHAnsi" w:hAnsi="Arial" w:cstheme="minorBidi"/>
      <w:sz w:val="24"/>
      <w:szCs w:val="21"/>
      <w:lang w:val="de-DE" w:eastAsia="de-DE"/>
    </w:rPr>
  </w:style>
  <w:style w:type="character" w:customStyle="1" w:styleId="PlainTextChar">
    <w:name w:val="Plain Text Char"/>
    <w:basedOn w:val="DefaultParagraphFont"/>
    <w:link w:val="PlainText"/>
    <w:uiPriority w:val="99"/>
    <w:rsid w:val="006B5725"/>
    <w:rPr>
      <w:rFonts w:ascii="Arial" w:eastAsiaTheme="minorHAnsi" w:hAnsi="Arial" w:cstheme="minorBidi"/>
      <w:sz w:val="24"/>
      <w:szCs w:val="21"/>
      <w:lang w:val="de-DE" w:eastAsia="de-DE"/>
    </w:rPr>
  </w:style>
  <w:style w:type="character" w:customStyle="1" w:styleId="ui-provider">
    <w:name w:val="ui-provider"/>
    <w:basedOn w:val="DefaultParagraphFont"/>
    <w:rsid w:val="00F14C39"/>
  </w:style>
  <w:style w:type="character" w:customStyle="1" w:styleId="FontStyle18">
    <w:name w:val="Font Style18"/>
    <w:uiPriority w:val="99"/>
    <w:rsid w:val="009A5EAB"/>
    <w:rPr>
      <w:rFonts w:ascii="Arial" w:hAnsi="Arial" w:cs="Arial"/>
      <w:color w:val="000000"/>
      <w:sz w:val="18"/>
      <w:szCs w:val="18"/>
    </w:rPr>
  </w:style>
  <w:style w:type="paragraph" w:customStyle="1" w:styleId="Style10">
    <w:name w:val="Style10"/>
    <w:basedOn w:val="Normal"/>
    <w:uiPriority w:val="99"/>
    <w:rsid w:val="00354263"/>
    <w:pPr>
      <w:widowControl w:val="0"/>
      <w:autoSpaceDE w:val="0"/>
      <w:autoSpaceDN w:val="0"/>
      <w:adjustRightInd w:val="0"/>
      <w:spacing w:line="230" w:lineRule="exact"/>
      <w:ind w:hanging="250"/>
      <w:jc w:val="both"/>
    </w:pPr>
    <w:rPr>
      <w:rFonts w:ascii="Arial" w:hAnsi="Arial" w:cs="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en/downloads_els/Data%20Privacy%20Note%20for%20the%20application%20process%20at%20GIZ%20Vietnam-update.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worldwide/109163.htm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giz@giz.d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iz.de/en/downloads_els/Data%20Privacy%20Note%20for%20the%20application%20process%20at%20GIZ%20Vietnam-upda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83a0c49d813069ed08b029971631631a">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9676362ffd5ccb39bd973715a11022ca"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A3A0E0-3104-465C-BF47-7280F7FC5451}">
  <ds:schemaRefs>
    <ds:schemaRef ds:uri="http://schemas.microsoft.com/office/2006/metadata/properties"/>
    <ds:schemaRef ds:uri="http://schemas.microsoft.com/office/infopath/2007/PartnerControls"/>
    <ds:schemaRef ds:uri="823dcca2-41bb-46f2-8428-7e3e90a117a5"/>
  </ds:schemaRefs>
</ds:datastoreItem>
</file>

<file path=customXml/itemProps2.xml><?xml version="1.0" encoding="utf-8"?>
<ds:datastoreItem xmlns:ds="http://schemas.openxmlformats.org/officeDocument/2006/customXml" ds:itemID="{9FBB731E-34D5-4495-9EF0-ABCD8FB1A4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9EF663-613E-4BC3-B5BA-3DBE391F95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1007</Words>
  <Characters>6592</Characters>
  <Application>Microsoft Office Word</Application>
  <DocSecurity>0</DocSecurity>
  <Lines>54</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GTZ</Company>
  <LinksUpToDate>false</LinksUpToDate>
  <CharactersWithSpaces>7584</CharactersWithSpaces>
  <SharedDoc>false</SharedDoc>
  <HLinks>
    <vt:vector size="12" baseType="variant">
      <vt:variant>
        <vt:i4>8192114</vt:i4>
      </vt:variant>
      <vt:variant>
        <vt:i4>3</vt:i4>
      </vt:variant>
      <vt:variant>
        <vt:i4>0</vt:i4>
      </vt:variant>
      <vt:variant>
        <vt:i4>5</vt:i4>
      </vt:variant>
      <vt:variant>
        <vt:lpwstr>http://www.giz.de/</vt:lpwstr>
      </vt:variant>
      <vt:variant>
        <vt:lpwstr/>
      </vt:variant>
      <vt:variant>
        <vt:i4>2883676</vt:i4>
      </vt:variant>
      <vt:variant>
        <vt:i4>0</vt:i4>
      </vt:variant>
      <vt:variant>
        <vt:i4>0</vt:i4>
      </vt:variant>
      <vt:variant>
        <vt:i4>5</vt:i4>
      </vt:variant>
      <vt:variant>
        <vt:lpwstr>mailto:hr-giz@giz.de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Cattelaens, Peter GIZ VN</dc:creator>
  <cp:lastModifiedBy>Nguyen Thuc, Anh GIZ VN</cp:lastModifiedBy>
  <cp:revision>2</cp:revision>
  <cp:lastPrinted>2015-02-06T04:12:00Z</cp:lastPrinted>
  <dcterms:created xsi:type="dcterms:W3CDTF">2025-02-21T04:45:00Z</dcterms:created>
  <dcterms:modified xsi:type="dcterms:W3CDTF">2025-02-21T04:45:00Z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