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777"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6A0" w:firstRow="1" w:lastRow="0" w:firstColumn="1" w:lastColumn="0" w:noHBand="1" w:noVBand="1"/>
      </w:tblPr>
      <w:tblGrid>
        <w:gridCol w:w="9818"/>
      </w:tblGrid>
      <w:tr w:rsidR="00BA083B" w:rsidRPr="00CC4F3E" w14:paraId="4819C85C" w14:textId="77777777" w:rsidTr="00321E4F">
        <w:trPr>
          <w:trHeight w:val="696"/>
        </w:trPr>
        <w:tc>
          <w:tcPr>
            <w:tcW w:w="9818" w:type="dxa"/>
          </w:tcPr>
          <w:p w14:paraId="4F295731" w14:textId="77777777" w:rsidR="00BA083B" w:rsidRDefault="00BA083B" w:rsidP="00321E4F">
            <w:pPr>
              <w:rPr>
                <w:rFonts w:ascii="Arial" w:hAnsi="Arial"/>
                <w:b/>
                <w:i/>
                <w:iCs/>
              </w:rPr>
            </w:pPr>
            <w:r w:rsidRPr="00CC4F3E">
              <w:rPr>
                <w:rFonts w:ascii="Arial" w:hAnsi="Arial"/>
                <w:b/>
                <w:i/>
                <w:iCs/>
              </w:rPr>
              <w:t>Short description of items</w:t>
            </w:r>
          </w:p>
          <w:p w14:paraId="0002C441" w14:textId="77777777" w:rsidR="00BA083B" w:rsidRDefault="00BA083B" w:rsidP="00321E4F">
            <w:pPr>
              <w:rPr>
                <w:rFonts w:ascii="Arial" w:hAnsi="Arial"/>
                <w:b/>
                <w:i/>
                <w:iCs/>
              </w:rPr>
            </w:pPr>
          </w:p>
          <w:tbl>
            <w:tblPr>
              <w:tblW w:w="957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57"/>
              <w:gridCol w:w="2238"/>
              <w:gridCol w:w="1677"/>
            </w:tblGrid>
            <w:tr w:rsidR="00BA083B" w:rsidRPr="00ED0283" w14:paraId="3DD824F9" w14:textId="77777777" w:rsidTr="00321E4F">
              <w:trPr>
                <w:trHeight w:val="540"/>
              </w:trPr>
              <w:tc>
                <w:tcPr>
                  <w:tcW w:w="5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52F8FBD" w14:textId="77777777" w:rsidR="00BA083B" w:rsidRPr="00ED0283" w:rsidRDefault="00BA083B" w:rsidP="00B86333">
                  <w:pPr>
                    <w:framePr w:hSpace="180" w:wrap="around" w:vAnchor="text" w:hAnchor="margin" w:y="-777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en-US" w:eastAsia="de-DE"/>
                    </w:rPr>
                  </w:pPr>
                  <w:r w:rsidRPr="00ED0283">
                    <w:rPr>
                      <w:b/>
                      <w:bCs/>
                      <w:lang w:val="en-US" w:eastAsia="de-DE"/>
                    </w:rPr>
                    <w:t>Electronic refrigerant charging scales</w:t>
                  </w:r>
                  <w:r w:rsidRPr="00ED0283">
                    <w:rPr>
                      <w:lang w:val="en-US" w:eastAsia="de-DE"/>
                    </w:rPr>
                    <w:t xml:space="preserve"> with level sight glass, zeroing function and including </w:t>
                  </w:r>
                  <w:proofErr w:type="spellStart"/>
                  <w:r w:rsidRPr="00ED0283">
                    <w:rPr>
                      <w:lang w:val="en-US" w:eastAsia="de-DE"/>
                    </w:rPr>
                    <w:t>strudy</w:t>
                  </w:r>
                  <w:proofErr w:type="spellEnd"/>
                  <w:r w:rsidRPr="00ED0283">
                    <w:rPr>
                      <w:lang w:val="en-US" w:eastAsia="de-DE"/>
                    </w:rPr>
                    <w:t xml:space="preserve"> carrying case.  </w:t>
                  </w:r>
                </w:p>
                <w:p w14:paraId="0CA9F9E4" w14:textId="77777777" w:rsidR="00BA083B" w:rsidRPr="00ED0283" w:rsidRDefault="00BA083B" w:rsidP="00B86333">
                  <w:pPr>
                    <w:framePr w:hSpace="180" w:wrap="around" w:vAnchor="text" w:hAnchor="margin" w:y="-777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en-US" w:eastAsia="de-DE"/>
                    </w:rPr>
                  </w:pPr>
                  <w:r w:rsidRPr="00ED0283">
                    <w:rPr>
                      <w:lang w:val="en-US" w:eastAsia="de-DE"/>
                    </w:rPr>
                    <w:t>Technical data:  </w:t>
                  </w:r>
                </w:p>
                <w:p w14:paraId="6FE451ED" w14:textId="77777777" w:rsidR="00BA083B" w:rsidRPr="00ED0283" w:rsidRDefault="00BA083B" w:rsidP="00B86333">
                  <w:pPr>
                    <w:framePr w:hSpace="180" w:wrap="around" w:vAnchor="text" w:hAnchor="margin" w:y="-777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en-US" w:eastAsia="de-DE"/>
                    </w:rPr>
                  </w:pPr>
                  <w:r w:rsidRPr="00ED0283">
                    <w:rPr>
                      <w:lang w:val="en-US" w:eastAsia="de-DE"/>
                    </w:rPr>
                    <w:t xml:space="preserve">- </w:t>
                  </w:r>
                  <w:r w:rsidRPr="00ED0283">
                    <w:rPr>
                      <w:b/>
                      <w:bCs/>
                      <w:lang w:val="en-US" w:eastAsia="de-DE"/>
                    </w:rPr>
                    <w:t>capacity about 55 kg</w:t>
                  </w:r>
                  <w:r w:rsidRPr="00ED0283">
                    <w:rPr>
                      <w:lang w:val="en-US" w:eastAsia="de-DE"/>
                    </w:rPr>
                    <w:t>  </w:t>
                  </w:r>
                </w:p>
                <w:p w14:paraId="2527D763" w14:textId="77777777" w:rsidR="00BA083B" w:rsidRPr="00ED0283" w:rsidRDefault="00BA083B" w:rsidP="00B86333">
                  <w:pPr>
                    <w:framePr w:hSpace="180" w:wrap="around" w:vAnchor="text" w:hAnchor="margin" w:y="-777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en-US" w:eastAsia="de-DE"/>
                    </w:rPr>
                  </w:pPr>
                  <w:r w:rsidRPr="00ED0283">
                    <w:rPr>
                      <w:lang w:val="en-US" w:eastAsia="de-DE"/>
                    </w:rPr>
                    <w:t xml:space="preserve">- resolution 2 gram or 5 </w:t>
                  </w:r>
                  <w:proofErr w:type="gramStart"/>
                  <w:r w:rsidRPr="00ED0283">
                    <w:rPr>
                      <w:lang w:val="en-US" w:eastAsia="de-DE"/>
                    </w:rPr>
                    <w:t>gram</w:t>
                  </w:r>
                  <w:proofErr w:type="gramEnd"/>
                  <w:r w:rsidRPr="00ED0283">
                    <w:rPr>
                      <w:lang w:val="en-US" w:eastAsia="de-DE"/>
                    </w:rPr>
                    <w:t xml:space="preserve"> selectable  </w:t>
                  </w:r>
                </w:p>
                <w:p w14:paraId="047EB17B" w14:textId="77777777" w:rsidR="00BA083B" w:rsidRPr="00ED0283" w:rsidRDefault="00BA083B" w:rsidP="00B86333">
                  <w:pPr>
                    <w:framePr w:hSpace="180" w:wrap="around" w:vAnchor="text" w:hAnchor="margin" w:y="-777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en-US" w:eastAsia="de-DE"/>
                    </w:rPr>
                  </w:pPr>
                  <w:r w:rsidRPr="00ED0283">
                    <w:rPr>
                      <w:lang w:val="en-US" w:eastAsia="de-DE"/>
                    </w:rPr>
                    <w:t>- accuracy ± 0,01 % of reading  </w:t>
                  </w:r>
                </w:p>
                <w:p w14:paraId="0B6B7E39" w14:textId="77777777" w:rsidR="00BA083B" w:rsidRPr="00ED0283" w:rsidRDefault="00BA083B" w:rsidP="00B86333">
                  <w:pPr>
                    <w:framePr w:hSpace="180" w:wrap="around" w:vAnchor="text" w:hAnchor="margin" w:y="-777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en-US" w:eastAsia="de-DE"/>
                    </w:rPr>
                  </w:pPr>
                  <w:r w:rsidRPr="00ED0283">
                    <w:rPr>
                      <w:lang w:val="en-US" w:eastAsia="de-DE"/>
                    </w:rPr>
                    <w:t>- scale platform dimension about 280 x 280 mm  </w:t>
                  </w:r>
                </w:p>
                <w:p w14:paraId="35D60F93" w14:textId="77777777" w:rsidR="00BA083B" w:rsidRPr="00ED0283" w:rsidRDefault="00BA083B" w:rsidP="00B86333">
                  <w:pPr>
                    <w:framePr w:hSpace="180" w:wrap="around" w:vAnchor="text" w:hAnchor="margin" w:y="-777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en-US" w:eastAsia="de-DE"/>
                    </w:rPr>
                  </w:pPr>
                  <w:r w:rsidRPr="00ED0283">
                    <w:rPr>
                      <w:lang w:val="en-US" w:eastAsia="de-DE"/>
                    </w:rPr>
                    <w:t xml:space="preserve">- display selectable in kg, </w:t>
                  </w:r>
                  <w:proofErr w:type="spellStart"/>
                  <w:r w:rsidRPr="00ED0283">
                    <w:rPr>
                      <w:lang w:val="en-US" w:eastAsia="de-DE"/>
                    </w:rPr>
                    <w:t>lb</w:t>
                  </w:r>
                  <w:proofErr w:type="spellEnd"/>
                  <w:r w:rsidRPr="00ED0283">
                    <w:rPr>
                      <w:lang w:val="en-US" w:eastAsia="de-DE"/>
                    </w:rPr>
                    <w:t xml:space="preserve">, </w:t>
                  </w:r>
                  <w:proofErr w:type="spellStart"/>
                  <w:r w:rsidRPr="00ED0283">
                    <w:rPr>
                      <w:lang w:val="en-US" w:eastAsia="de-DE"/>
                    </w:rPr>
                    <w:t>lb</w:t>
                  </w:r>
                  <w:proofErr w:type="spellEnd"/>
                  <w:r w:rsidRPr="00ED0283">
                    <w:rPr>
                      <w:lang w:val="en-US" w:eastAsia="de-DE"/>
                    </w:rPr>
                    <w:t>-oz  </w:t>
                  </w:r>
                </w:p>
                <w:p w14:paraId="70203D16" w14:textId="77777777" w:rsidR="00BA083B" w:rsidRPr="00ED0283" w:rsidRDefault="00BA083B" w:rsidP="00B86333">
                  <w:pPr>
                    <w:framePr w:hSpace="180" w:wrap="around" w:vAnchor="text" w:hAnchor="margin" w:y="-777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en-US" w:eastAsia="de-DE"/>
                    </w:rPr>
                  </w:pPr>
                  <w:r w:rsidRPr="00ED0283">
                    <w:rPr>
                      <w:lang w:val="en-US" w:eastAsia="de-DE"/>
                    </w:rPr>
                    <w:t>- Battery powered 1x9V alkaline battery  </w:t>
                  </w:r>
                </w:p>
                <w:p w14:paraId="1FD46829" w14:textId="77777777" w:rsidR="00BA083B" w:rsidRPr="00ED0283" w:rsidRDefault="00BA083B" w:rsidP="00B86333">
                  <w:pPr>
                    <w:framePr w:hSpace="180" w:wrap="around" w:vAnchor="text" w:hAnchor="margin" w:y="-777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en-US" w:eastAsia="de-DE"/>
                    </w:rPr>
                  </w:pPr>
                  <w:r w:rsidRPr="00ED0283">
                    <w:rPr>
                      <w:lang w:val="en-US" w:eastAsia="de-DE"/>
                    </w:rPr>
                    <w:t xml:space="preserve">- weight </w:t>
                  </w:r>
                  <w:proofErr w:type="spellStart"/>
                  <w:r w:rsidRPr="00ED0283">
                    <w:rPr>
                      <w:lang w:val="en-US" w:eastAsia="de-DE"/>
                    </w:rPr>
                    <w:t>compl</w:t>
                  </w:r>
                  <w:proofErr w:type="spellEnd"/>
                  <w:r w:rsidRPr="00ED0283">
                    <w:rPr>
                      <w:lang w:val="en-US" w:eastAsia="de-DE"/>
                    </w:rPr>
                    <w:t>. about 4.5 kg   </w:t>
                  </w:r>
                </w:p>
                <w:p w14:paraId="32ACA76A" w14:textId="77777777" w:rsidR="00BA083B" w:rsidRPr="00ED0283" w:rsidRDefault="00BA083B" w:rsidP="00B86333">
                  <w:pPr>
                    <w:framePr w:hSpace="180" w:wrap="around" w:vAnchor="text" w:hAnchor="margin" w:y="-777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en-US" w:eastAsia="de-DE"/>
                    </w:rPr>
                  </w:pPr>
                  <w:r w:rsidRPr="00ED0283">
                    <w:rPr>
                      <w:lang w:val="en-US" w:eastAsia="de-DE"/>
                    </w:rPr>
                    <w:t>- Operational manual in English and French language  </w:t>
                  </w:r>
                </w:p>
                <w:p w14:paraId="249F6207" w14:textId="77777777" w:rsidR="00BA083B" w:rsidRPr="00ED0283" w:rsidRDefault="00BA083B" w:rsidP="00B86333">
                  <w:pPr>
                    <w:framePr w:hSpace="180" w:wrap="around" w:vAnchor="text" w:hAnchor="margin" w:y="-777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de-DE" w:eastAsia="de-DE"/>
                    </w:rPr>
                  </w:pPr>
                  <w:r w:rsidRPr="00ED0283">
                    <w:rPr>
                      <w:lang w:val="en-US" w:eastAsia="de-DE"/>
                    </w:rPr>
                    <w:t>- CE certification</w:t>
                  </w:r>
                  <w:r w:rsidRPr="00ED0283">
                    <w:rPr>
                      <w:lang w:val="de-DE" w:eastAsia="de-DE"/>
                    </w:rPr>
                    <w:t>  </w:t>
                  </w:r>
                </w:p>
              </w:tc>
              <w:tc>
                <w:tcPr>
                  <w:tcW w:w="22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1807C30" w14:textId="77777777" w:rsidR="00BA083B" w:rsidRPr="00ED0283" w:rsidRDefault="00BA083B" w:rsidP="00B86333">
                  <w:pPr>
                    <w:framePr w:hSpace="180" w:wrap="around" w:vAnchor="text" w:hAnchor="margin" w:y="-777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de-DE" w:eastAsia="de-DE"/>
                    </w:rPr>
                  </w:pPr>
                  <w:r w:rsidRPr="00ED0283">
                    <w:rPr>
                      <w:rFonts w:ascii="Arial" w:hAnsi="Arial"/>
                      <w:b/>
                      <w:i/>
                      <w:iCs/>
                      <w:noProof/>
                    </w:rPr>
                    <w:drawing>
                      <wp:inline distT="0" distB="0" distL="0" distR="0" wp14:anchorId="20285D3F" wp14:editId="478DFBF9">
                        <wp:extent cx="914400" cy="975360"/>
                        <wp:effectExtent l="0" t="0" r="0" b="0"/>
                        <wp:docPr id="8" name="Grafi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975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D0283">
                    <w:rPr>
                      <w:lang w:val="de-DE" w:eastAsia="de-DE"/>
                    </w:rPr>
                    <w:t>  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290885" w14:textId="77777777" w:rsidR="00BA083B" w:rsidRDefault="00BA083B" w:rsidP="00B86333">
                  <w:pPr>
                    <w:framePr w:hSpace="180" w:wrap="around" w:vAnchor="text" w:hAnchor="margin" w:y="-777"/>
                    <w:jc w:val="center"/>
                    <w:textAlignment w:val="baseline"/>
                    <w:rPr>
                      <w:rFonts w:ascii="Arial" w:hAnsi="Arial"/>
                      <w:b/>
                      <w:noProof/>
                    </w:rPr>
                  </w:pPr>
                  <w:r>
                    <w:rPr>
                      <w:rFonts w:ascii="Arial" w:hAnsi="Arial"/>
                      <w:b/>
                      <w:noProof/>
                    </w:rPr>
                    <w:t>Quantity</w:t>
                  </w:r>
                </w:p>
                <w:p w14:paraId="063889F2" w14:textId="77777777" w:rsidR="00BA083B" w:rsidRDefault="00BA083B" w:rsidP="00B86333">
                  <w:pPr>
                    <w:framePr w:hSpace="180" w:wrap="around" w:vAnchor="text" w:hAnchor="margin" w:y="-777"/>
                    <w:jc w:val="center"/>
                    <w:textAlignment w:val="baseline"/>
                    <w:rPr>
                      <w:rFonts w:ascii="Arial" w:hAnsi="Arial"/>
                      <w:b/>
                      <w:noProof/>
                    </w:rPr>
                  </w:pPr>
                </w:p>
                <w:p w14:paraId="4210C229" w14:textId="77777777" w:rsidR="00BA083B" w:rsidRDefault="00BA083B" w:rsidP="00B86333">
                  <w:pPr>
                    <w:framePr w:hSpace="180" w:wrap="around" w:vAnchor="text" w:hAnchor="margin" w:y="-777"/>
                    <w:jc w:val="center"/>
                    <w:textAlignment w:val="baseline"/>
                    <w:rPr>
                      <w:rFonts w:ascii="Arial" w:hAnsi="Arial"/>
                      <w:b/>
                      <w:noProof/>
                    </w:rPr>
                  </w:pPr>
                </w:p>
                <w:p w14:paraId="17F5700B" w14:textId="77777777" w:rsidR="00BA083B" w:rsidRPr="00F56F97" w:rsidRDefault="00BA083B" w:rsidP="00B86333">
                  <w:pPr>
                    <w:framePr w:hSpace="180" w:wrap="around" w:vAnchor="text" w:hAnchor="margin" w:y="-777"/>
                    <w:jc w:val="center"/>
                    <w:textAlignment w:val="baseline"/>
                    <w:rPr>
                      <w:rFonts w:ascii="Arial" w:hAnsi="Arial"/>
                      <w:b/>
                      <w:noProof/>
                    </w:rPr>
                  </w:pPr>
                  <w:r>
                    <w:rPr>
                      <w:rFonts w:ascii="Arial" w:hAnsi="Arial"/>
                      <w:b/>
                      <w:noProof/>
                    </w:rPr>
                    <w:t>21</w:t>
                  </w:r>
                </w:p>
              </w:tc>
            </w:tr>
            <w:tr w:rsidR="00BA083B" w:rsidRPr="00ED0283" w14:paraId="392980B0" w14:textId="77777777" w:rsidTr="00321E4F">
              <w:trPr>
                <w:trHeight w:val="270"/>
              </w:trPr>
              <w:tc>
                <w:tcPr>
                  <w:tcW w:w="5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80F292B" w14:textId="77777777" w:rsidR="00BA083B" w:rsidRPr="00ED0283" w:rsidRDefault="00BA083B" w:rsidP="00B86333">
                  <w:pPr>
                    <w:framePr w:hSpace="180" w:wrap="around" w:vAnchor="text" w:hAnchor="margin" w:y="-777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de-DE" w:eastAsia="de-DE"/>
                    </w:rPr>
                  </w:pPr>
                  <w:r w:rsidRPr="00ED0283">
                    <w:rPr>
                      <w:b/>
                      <w:bCs/>
                      <w:lang w:val="en-US" w:eastAsia="de-DE"/>
                    </w:rPr>
                    <w:t xml:space="preserve">Manifold Gauges - </w:t>
                  </w:r>
                  <w:r w:rsidRPr="00ED0283">
                    <w:rPr>
                      <w:lang w:val="en-US" w:eastAsia="de-DE"/>
                    </w:rPr>
                    <w:t>Four (4) ways piston manifold gauge set; refrigerants R600a, R290, R1270, pressure gauges class 1, 80mm diameter; pulse free and with regulation screw. Connections 3x 1/4" SAE/UNF and 1x 3/8" SAE/UNF</w:t>
                  </w:r>
                  <w:r w:rsidRPr="00ED0283">
                    <w:rPr>
                      <w:lang w:val="de-DE" w:eastAsia="de-DE"/>
                    </w:rPr>
                    <w:t>  </w:t>
                  </w:r>
                </w:p>
              </w:tc>
              <w:tc>
                <w:tcPr>
                  <w:tcW w:w="22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8AB1FC0" w14:textId="77777777" w:rsidR="00BA083B" w:rsidRPr="00ED0283" w:rsidRDefault="00BA083B" w:rsidP="00B86333">
                  <w:pPr>
                    <w:framePr w:hSpace="180" w:wrap="around" w:vAnchor="text" w:hAnchor="margin" w:y="-777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de-DE" w:eastAsia="de-DE"/>
                    </w:rPr>
                  </w:pPr>
                  <w:r w:rsidRPr="00ED0283">
                    <w:rPr>
                      <w:rFonts w:ascii="Arial" w:hAnsi="Arial"/>
                      <w:b/>
                      <w:i/>
                      <w:iCs/>
                      <w:noProof/>
                    </w:rPr>
                    <w:drawing>
                      <wp:inline distT="0" distB="0" distL="0" distR="0" wp14:anchorId="2D08613D" wp14:editId="35873C93">
                        <wp:extent cx="533400" cy="541020"/>
                        <wp:effectExtent l="0" t="0" r="0" b="0"/>
                        <wp:docPr id="7" name="Grafik 7" descr="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 descr="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41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D0283">
                    <w:rPr>
                      <w:lang w:val="de-DE" w:eastAsia="de-DE"/>
                    </w:rPr>
                    <w:t>  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EDED62" w14:textId="77777777" w:rsidR="00BA083B" w:rsidRDefault="00BA083B" w:rsidP="00B86333">
                  <w:pPr>
                    <w:framePr w:hSpace="180" w:wrap="around" w:vAnchor="text" w:hAnchor="margin" w:y="-777"/>
                    <w:jc w:val="center"/>
                    <w:textAlignment w:val="baseline"/>
                    <w:rPr>
                      <w:rFonts w:ascii="Arial" w:hAnsi="Arial"/>
                      <w:b/>
                      <w:i/>
                      <w:iCs/>
                      <w:noProof/>
                    </w:rPr>
                  </w:pPr>
                </w:p>
                <w:p w14:paraId="4DB879E7" w14:textId="77777777" w:rsidR="00BA083B" w:rsidRPr="00F56F97" w:rsidRDefault="00BA083B" w:rsidP="00B86333">
                  <w:pPr>
                    <w:framePr w:hSpace="180" w:wrap="around" w:vAnchor="text" w:hAnchor="margin" w:y="-777"/>
                    <w:jc w:val="center"/>
                    <w:textAlignment w:val="baseline"/>
                    <w:rPr>
                      <w:rFonts w:ascii="Arial" w:hAnsi="Arial"/>
                      <w:b/>
                      <w:noProof/>
                    </w:rPr>
                  </w:pPr>
                  <w:r>
                    <w:rPr>
                      <w:rFonts w:ascii="Arial" w:hAnsi="Arial"/>
                      <w:b/>
                      <w:noProof/>
                    </w:rPr>
                    <w:t>12</w:t>
                  </w:r>
                </w:p>
              </w:tc>
            </w:tr>
            <w:tr w:rsidR="00BA083B" w:rsidRPr="00ED0283" w14:paraId="41FF8DE7" w14:textId="77777777" w:rsidTr="00321E4F">
              <w:trPr>
                <w:trHeight w:val="270"/>
              </w:trPr>
              <w:tc>
                <w:tcPr>
                  <w:tcW w:w="5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83ABDC0" w14:textId="77777777" w:rsidR="00BA083B" w:rsidRPr="00ED0283" w:rsidRDefault="00BA083B" w:rsidP="00B86333">
                  <w:pPr>
                    <w:framePr w:hSpace="180" w:wrap="around" w:vAnchor="text" w:hAnchor="margin" w:y="-777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en-US" w:eastAsia="de-DE"/>
                    </w:rPr>
                  </w:pPr>
                  <w:r w:rsidRPr="00ED0283">
                    <w:rPr>
                      <w:b/>
                      <w:bCs/>
                      <w:lang w:val="en-US" w:eastAsia="de-DE"/>
                    </w:rPr>
                    <w:t>Recovery cylinder steel with dual valve and refillable for the use with HCFC, HFC including R410A</w:t>
                  </w:r>
                  <w:r w:rsidRPr="00ED0283">
                    <w:rPr>
                      <w:lang w:val="en-US" w:eastAsia="de-DE"/>
                    </w:rPr>
                    <w:t>  </w:t>
                  </w:r>
                </w:p>
                <w:p w14:paraId="508E321C" w14:textId="77777777" w:rsidR="00BA083B" w:rsidRPr="00ED0283" w:rsidRDefault="00BA083B" w:rsidP="00B86333">
                  <w:pPr>
                    <w:framePr w:hSpace="180" w:wrap="around" w:vAnchor="text" w:hAnchor="margin" w:y="-777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en-US" w:eastAsia="de-DE"/>
                    </w:rPr>
                  </w:pPr>
                  <w:r w:rsidRPr="00ED0283">
                    <w:rPr>
                      <w:lang w:val="en-US" w:eastAsia="de-DE"/>
                    </w:rPr>
                    <w:t>  </w:t>
                  </w:r>
                </w:p>
                <w:p w14:paraId="7A254152" w14:textId="77777777" w:rsidR="00BA083B" w:rsidRPr="00ED0283" w:rsidRDefault="00BA083B" w:rsidP="00B86333">
                  <w:pPr>
                    <w:framePr w:hSpace="180" w:wrap="around" w:vAnchor="text" w:hAnchor="margin" w:y="-777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en-US" w:eastAsia="de-DE"/>
                    </w:rPr>
                  </w:pPr>
                  <w:r w:rsidRPr="00ED0283">
                    <w:rPr>
                      <w:lang w:val="en-US" w:eastAsia="de-DE"/>
                    </w:rPr>
                    <w:t>Technical data:  </w:t>
                  </w:r>
                </w:p>
                <w:p w14:paraId="0247EF3D" w14:textId="77777777" w:rsidR="00BA083B" w:rsidRPr="00ED0283" w:rsidRDefault="00BA083B" w:rsidP="00B86333">
                  <w:pPr>
                    <w:framePr w:hSpace="180" w:wrap="around" w:vAnchor="text" w:hAnchor="margin" w:y="-777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en-US" w:eastAsia="de-DE"/>
                    </w:rPr>
                  </w:pPr>
                  <w:r w:rsidRPr="00ED0283">
                    <w:rPr>
                      <w:lang w:val="en-US" w:eastAsia="de-DE"/>
                    </w:rPr>
                    <w:t xml:space="preserve">- Working pressure 44 </w:t>
                  </w:r>
                  <w:proofErr w:type="gramStart"/>
                  <w:r w:rsidRPr="00ED0283">
                    <w:rPr>
                      <w:lang w:val="en-US" w:eastAsia="de-DE"/>
                    </w:rPr>
                    <w:t>bar;</w:t>
                  </w:r>
                  <w:proofErr w:type="gramEnd"/>
                  <w:r w:rsidRPr="00ED0283">
                    <w:rPr>
                      <w:lang w:val="en-US" w:eastAsia="de-DE"/>
                    </w:rPr>
                    <w:t>   </w:t>
                  </w:r>
                </w:p>
                <w:p w14:paraId="1CB1A1CC" w14:textId="77777777" w:rsidR="00BA083B" w:rsidRPr="00ED0283" w:rsidRDefault="00BA083B" w:rsidP="00B86333">
                  <w:pPr>
                    <w:framePr w:hSpace="180" w:wrap="around" w:vAnchor="text" w:hAnchor="margin" w:y="-777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en-US" w:eastAsia="de-DE"/>
                    </w:rPr>
                  </w:pPr>
                  <w:r w:rsidRPr="00ED0283">
                    <w:rPr>
                      <w:lang w:val="en-US" w:eastAsia="de-DE"/>
                    </w:rPr>
                    <w:t>- Tested according to ADR P200 - EN 13322-1:2018  </w:t>
                  </w:r>
                </w:p>
                <w:p w14:paraId="6598D026" w14:textId="77777777" w:rsidR="00BA083B" w:rsidRPr="00ED0283" w:rsidRDefault="00BA083B" w:rsidP="00B86333">
                  <w:pPr>
                    <w:framePr w:hSpace="180" w:wrap="around" w:vAnchor="text" w:hAnchor="margin" w:y="-777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en-US" w:eastAsia="de-DE"/>
                    </w:rPr>
                  </w:pPr>
                  <w:r w:rsidRPr="00ED0283">
                    <w:rPr>
                      <w:lang w:val="en-US" w:eastAsia="de-DE"/>
                    </w:rPr>
                    <w:t>- Valve for gas and liquid  </w:t>
                  </w:r>
                </w:p>
                <w:p w14:paraId="327625C3" w14:textId="77777777" w:rsidR="00BA083B" w:rsidRPr="00ED0283" w:rsidRDefault="00BA083B" w:rsidP="00B86333">
                  <w:pPr>
                    <w:framePr w:hSpace="180" w:wrap="around" w:vAnchor="text" w:hAnchor="margin" w:y="-777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en-US" w:eastAsia="de-DE"/>
                    </w:rPr>
                  </w:pPr>
                  <w:r w:rsidRPr="00ED0283">
                    <w:rPr>
                      <w:lang w:val="en-US" w:eastAsia="de-DE"/>
                    </w:rPr>
                    <w:t>- Connections for hoses 1/4" SAE  </w:t>
                  </w:r>
                </w:p>
                <w:p w14:paraId="79936927" w14:textId="77777777" w:rsidR="00BA083B" w:rsidRPr="00ED0283" w:rsidRDefault="00BA083B" w:rsidP="00B86333">
                  <w:pPr>
                    <w:framePr w:hSpace="180" w:wrap="around" w:vAnchor="text" w:hAnchor="margin" w:y="-777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de-DE" w:eastAsia="de-DE"/>
                    </w:rPr>
                  </w:pPr>
                  <w:r w:rsidRPr="00ED0283">
                    <w:rPr>
                      <w:lang w:val="en-US" w:eastAsia="de-DE"/>
                    </w:rPr>
                    <w:t>- Capacity 12.5 liter</w:t>
                  </w:r>
                  <w:r w:rsidRPr="00ED0283">
                    <w:rPr>
                      <w:lang w:val="de-DE" w:eastAsia="de-DE"/>
                    </w:rPr>
                    <w:t>  </w:t>
                  </w:r>
                </w:p>
                <w:p w14:paraId="2735E9AA" w14:textId="77777777" w:rsidR="00BA083B" w:rsidRPr="00ED0283" w:rsidRDefault="00BA083B" w:rsidP="00B86333">
                  <w:pPr>
                    <w:framePr w:hSpace="180" w:wrap="around" w:vAnchor="text" w:hAnchor="margin" w:y="-777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de-DE" w:eastAsia="de-DE"/>
                    </w:rPr>
                  </w:pPr>
                  <w:r w:rsidRPr="00ED0283">
                    <w:rPr>
                      <w:lang w:val="en-US" w:eastAsia="de-DE"/>
                    </w:rPr>
                    <w:t>- Tara 5.9 kg</w:t>
                  </w:r>
                  <w:r w:rsidRPr="00ED0283">
                    <w:rPr>
                      <w:lang w:val="de-DE" w:eastAsia="de-DE"/>
                    </w:rPr>
                    <w:t>  </w:t>
                  </w:r>
                </w:p>
              </w:tc>
              <w:tc>
                <w:tcPr>
                  <w:tcW w:w="22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A51F932" w14:textId="77777777" w:rsidR="00BA083B" w:rsidRPr="00ED0283" w:rsidRDefault="00BA083B" w:rsidP="00B86333">
                  <w:pPr>
                    <w:framePr w:hSpace="180" w:wrap="around" w:vAnchor="text" w:hAnchor="margin" w:y="-777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de-DE" w:eastAsia="de-DE"/>
                    </w:rPr>
                  </w:pPr>
                  <w:r w:rsidRPr="00ED0283">
                    <w:rPr>
                      <w:rFonts w:ascii="Arial" w:hAnsi="Arial"/>
                      <w:b/>
                      <w:i/>
                      <w:iCs/>
                      <w:noProof/>
                    </w:rPr>
                    <w:drawing>
                      <wp:inline distT="0" distB="0" distL="0" distR="0" wp14:anchorId="202B9DF5" wp14:editId="44578F94">
                        <wp:extent cx="1173480" cy="1485900"/>
                        <wp:effectExtent l="0" t="0" r="0" b="0"/>
                        <wp:docPr id="6" name="Grafi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348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D0283">
                    <w:rPr>
                      <w:lang w:val="de-DE" w:eastAsia="de-DE"/>
                    </w:rPr>
                    <w:t>  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D1D639" w14:textId="77777777" w:rsidR="00BA083B" w:rsidRDefault="00BA083B" w:rsidP="00B86333">
                  <w:pPr>
                    <w:framePr w:hSpace="180" w:wrap="around" w:vAnchor="text" w:hAnchor="margin" w:y="-777"/>
                    <w:jc w:val="center"/>
                    <w:textAlignment w:val="baseline"/>
                    <w:rPr>
                      <w:rFonts w:ascii="Arial" w:hAnsi="Arial"/>
                      <w:b/>
                      <w:i/>
                      <w:iCs/>
                      <w:noProof/>
                    </w:rPr>
                  </w:pPr>
                </w:p>
                <w:p w14:paraId="2E140121" w14:textId="77777777" w:rsidR="00BA083B" w:rsidRDefault="00BA083B" w:rsidP="00B86333">
                  <w:pPr>
                    <w:framePr w:hSpace="180" w:wrap="around" w:vAnchor="text" w:hAnchor="margin" w:y="-777"/>
                    <w:jc w:val="center"/>
                    <w:textAlignment w:val="baseline"/>
                    <w:rPr>
                      <w:rFonts w:ascii="Arial" w:hAnsi="Arial"/>
                      <w:b/>
                      <w:i/>
                      <w:iCs/>
                      <w:noProof/>
                    </w:rPr>
                  </w:pPr>
                </w:p>
                <w:p w14:paraId="507C2036" w14:textId="77777777" w:rsidR="00BA083B" w:rsidRDefault="00BA083B" w:rsidP="00B86333">
                  <w:pPr>
                    <w:framePr w:hSpace="180" w:wrap="around" w:vAnchor="text" w:hAnchor="margin" w:y="-777"/>
                    <w:jc w:val="center"/>
                    <w:textAlignment w:val="baseline"/>
                    <w:rPr>
                      <w:rFonts w:ascii="Arial" w:hAnsi="Arial"/>
                      <w:b/>
                      <w:i/>
                      <w:iCs/>
                      <w:noProof/>
                    </w:rPr>
                  </w:pPr>
                </w:p>
                <w:p w14:paraId="44EC8D8F" w14:textId="77777777" w:rsidR="00BA083B" w:rsidRPr="00F56F97" w:rsidRDefault="00BA083B" w:rsidP="00B86333">
                  <w:pPr>
                    <w:framePr w:hSpace="180" w:wrap="around" w:vAnchor="text" w:hAnchor="margin" w:y="-777"/>
                    <w:jc w:val="center"/>
                    <w:textAlignment w:val="baseline"/>
                    <w:rPr>
                      <w:rFonts w:ascii="Arial" w:hAnsi="Arial"/>
                      <w:b/>
                      <w:noProof/>
                    </w:rPr>
                  </w:pPr>
                  <w:r w:rsidRPr="00F56F97">
                    <w:rPr>
                      <w:rFonts w:ascii="Arial" w:hAnsi="Arial"/>
                      <w:b/>
                      <w:noProof/>
                    </w:rPr>
                    <w:t>79</w:t>
                  </w:r>
                </w:p>
              </w:tc>
            </w:tr>
            <w:tr w:rsidR="00BA083B" w:rsidRPr="00ED0283" w14:paraId="23640BFF" w14:textId="77777777" w:rsidTr="00321E4F">
              <w:trPr>
                <w:trHeight w:val="270"/>
              </w:trPr>
              <w:tc>
                <w:tcPr>
                  <w:tcW w:w="5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3F3A06D" w14:textId="77777777" w:rsidR="00BA083B" w:rsidRPr="00ED0283" w:rsidRDefault="00BA083B" w:rsidP="00B86333">
                  <w:pPr>
                    <w:framePr w:hSpace="180" w:wrap="around" w:vAnchor="text" w:hAnchor="margin" w:y="-777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en-US" w:eastAsia="de-DE"/>
                    </w:rPr>
                  </w:pPr>
                  <w:r w:rsidRPr="00ED0283">
                    <w:rPr>
                      <w:rFonts w:ascii="Arial" w:hAnsi="Arial" w:cs="Arial"/>
                      <w:lang w:val="en-US" w:eastAsia="de-DE"/>
                    </w:rPr>
                    <w:t>large refillable cylinders (40-50 kg)  </w:t>
                  </w:r>
                </w:p>
                <w:p w14:paraId="345E3058" w14:textId="77777777" w:rsidR="00BA083B" w:rsidRPr="00ED0283" w:rsidRDefault="00BA083B" w:rsidP="00B86333">
                  <w:pPr>
                    <w:framePr w:hSpace="180" w:wrap="around" w:vAnchor="text" w:hAnchor="margin" w:y="-777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en-US" w:eastAsia="de-DE"/>
                    </w:rPr>
                  </w:pPr>
                  <w:r w:rsidRPr="00ED0283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val="en-US" w:eastAsia="de-DE"/>
                    </w:rPr>
                    <w:t xml:space="preserve">100 </w:t>
                  </w:r>
                  <w:proofErr w:type="spellStart"/>
                  <w:r w:rsidRPr="00ED0283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val="en-US" w:eastAsia="de-DE"/>
                    </w:rPr>
                    <w:t>lbs</w:t>
                  </w:r>
                  <w:proofErr w:type="spellEnd"/>
                  <w:r w:rsidRPr="00ED0283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val="en-US" w:eastAsia="de-DE"/>
                    </w:rPr>
                    <w:t xml:space="preserve"> nominal water capacity DOT-4BW400 refillable cylinders</w:t>
                  </w:r>
                  <w:r w:rsidRPr="00ED0283">
                    <w:rPr>
                      <w:rFonts w:ascii="Arial" w:hAnsi="Arial" w:cs="Arial"/>
                      <w:sz w:val="22"/>
                      <w:szCs w:val="22"/>
                      <w:lang w:val="en-US" w:eastAsia="de-DE"/>
                    </w:rPr>
                    <w:t xml:space="preserve"> </w:t>
                  </w:r>
                  <w:r w:rsidRPr="00ED0283">
                    <w:rPr>
                      <w:lang w:val="en-US" w:eastAsia="de-DE"/>
                    </w:rPr>
                    <w:t>for HCFC/HFC refrigerant with Over-Fill Protection (OFP) switch</w:t>
                  </w:r>
                  <w:r w:rsidRPr="00ED0283">
                    <w:rPr>
                      <w:rFonts w:ascii="Arial" w:hAnsi="Arial" w:cs="Arial"/>
                      <w:sz w:val="22"/>
                      <w:szCs w:val="22"/>
                      <w:lang w:val="en-US" w:eastAsia="de-DE"/>
                    </w:rPr>
                    <w:t>.   </w:t>
                  </w:r>
                </w:p>
                <w:p w14:paraId="1C716308" w14:textId="77777777" w:rsidR="00BA083B" w:rsidRPr="00ED0283" w:rsidRDefault="00BA083B" w:rsidP="00B86333">
                  <w:pPr>
                    <w:framePr w:hSpace="180" w:wrap="around" w:vAnchor="text" w:hAnchor="margin" w:y="-777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en-US" w:eastAsia="de-DE"/>
                    </w:rPr>
                  </w:pPr>
                  <w:r w:rsidRPr="00ED0283">
                    <w:rPr>
                      <w:lang w:val="en-US" w:eastAsia="de-DE"/>
                    </w:rPr>
                    <w:t>Connection 1/</w:t>
                  </w:r>
                  <w:proofErr w:type="gramStart"/>
                  <w:r w:rsidRPr="00ED0283">
                    <w:rPr>
                      <w:lang w:val="en-US" w:eastAsia="de-DE"/>
                    </w:rPr>
                    <w:t>4”SAE</w:t>
                  </w:r>
                  <w:proofErr w:type="gramEnd"/>
                  <w:r w:rsidRPr="00ED0283">
                    <w:rPr>
                      <w:lang w:val="en-US" w:eastAsia="de-DE"/>
                    </w:rPr>
                    <w:t xml:space="preserve"> FL-M (7/16”-20 UNF)   </w:t>
                  </w:r>
                </w:p>
                <w:p w14:paraId="44F0F330" w14:textId="77777777" w:rsidR="00BA083B" w:rsidRPr="00ED0283" w:rsidRDefault="00BA083B" w:rsidP="00B86333">
                  <w:pPr>
                    <w:framePr w:hSpace="180" w:wrap="around" w:vAnchor="text" w:hAnchor="margin" w:y="-777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en-US" w:eastAsia="de-DE"/>
                    </w:rPr>
                  </w:pPr>
                  <w:r w:rsidRPr="00ED0283">
                    <w:rPr>
                      <w:lang w:val="en-US" w:eastAsia="de-DE"/>
                    </w:rPr>
                    <w:t>Body Material: HP325   </w:t>
                  </w:r>
                </w:p>
                <w:p w14:paraId="6AAE44A3" w14:textId="77777777" w:rsidR="00BA083B" w:rsidRPr="00ED0283" w:rsidRDefault="00BA083B" w:rsidP="00B86333">
                  <w:pPr>
                    <w:framePr w:hSpace="180" w:wrap="around" w:vAnchor="text" w:hAnchor="margin" w:y="-777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en-US" w:eastAsia="de-DE"/>
                    </w:rPr>
                  </w:pPr>
                  <w:r w:rsidRPr="00ED0283">
                    <w:rPr>
                      <w:lang w:val="en-US" w:eastAsia="de-DE"/>
                    </w:rPr>
                    <w:t>Size: 11.25” W x 31.81” H    </w:t>
                  </w:r>
                </w:p>
                <w:p w14:paraId="3A8C1701" w14:textId="77777777" w:rsidR="00BA083B" w:rsidRPr="00ED0283" w:rsidRDefault="00BA083B" w:rsidP="00B86333">
                  <w:pPr>
                    <w:framePr w:hSpace="180" w:wrap="around" w:vAnchor="text" w:hAnchor="margin" w:y="-777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en-US" w:eastAsia="de-DE"/>
                    </w:rPr>
                  </w:pPr>
                  <w:r w:rsidRPr="00ED0283">
                    <w:rPr>
                      <w:lang w:val="en-US" w:eastAsia="de-DE"/>
                    </w:rPr>
                    <w:t>Safety Relief Valve Pressure: 600 PSI / 4.1  </w:t>
                  </w:r>
                </w:p>
                <w:p w14:paraId="2B5B4985" w14:textId="77777777" w:rsidR="00BA083B" w:rsidRPr="00ED0283" w:rsidRDefault="00BA083B" w:rsidP="00B86333">
                  <w:pPr>
                    <w:framePr w:hSpace="180" w:wrap="around" w:vAnchor="text" w:hAnchor="margin" w:y="-777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en-US" w:eastAsia="de-DE"/>
                    </w:rPr>
                  </w:pPr>
                  <w:r w:rsidRPr="00ED0283">
                    <w:rPr>
                      <w:lang w:val="en-US" w:eastAsia="de-DE"/>
                    </w:rPr>
                    <w:t>MPa   </w:t>
                  </w:r>
                </w:p>
                <w:p w14:paraId="68204A15" w14:textId="77777777" w:rsidR="00BA083B" w:rsidRPr="00ED0283" w:rsidRDefault="00BA083B" w:rsidP="00B86333">
                  <w:pPr>
                    <w:framePr w:hSpace="180" w:wrap="around" w:vAnchor="text" w:hAnchor="margin" w:y="-777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en-US" w:eastAsia="de-DE"/>
                    </w:rPr>
                  </w:pPr>
                  <w:r w:rsidRPr="00ED0283">
                    <w:rPr>
                      <w:lang w:val="en-US" w:eastAsia="de-DE"/>
                    </w:rPr>
                    <w:t>Standard Spec.: DOT - 4BW400   </w:t>
                  </w:r>
                </w:p>
                <w:p w14:paraId="39C6EE82" w14:textId="77777777" w:rsidR="00BA083B" w:rsidRPr="00ED0283" w:rsidRDefault="00BA083B" w:rsidP="00B86333">
                  <w:pPr>
                    <w:framePr w:hSpace="180" w:wrap="around" w:vAnchor="text" w:hAnchor="margin" w:y="-777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en-US" w:eastAsia="de-DE"/>
                    </w:rPr>
                  </w:pPr>
                  <w:r w:rsidRPr="00ED0283">
                    <w:rPr>
                      <w:lang w:val="en-US" w:eastAsia="de-DE"/>
                    </w:rPr>
                    <w:t>Nominal Water Capacity: &gt;92.5 LB / 41.9 L   </w:t>
                  </w:r>
                </w:p>
                <w:p w14:paraId="1FB8B3C4" w14:textId="77777777" w:rsidR="00BA083B" w:rsidRPr="00ED0283" w:rsidRDefault="00BA083B" w:rsidP="00B86333">
                  <w:pPr>
                    <w:framePr w:hSpace="180" w:wrap="around" w:vAnchor="text" w:hAnchor="margin" w:y="-777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en-US" w:eastAsia="de-DE"/>
                    </w:rPr>
                  </w:pPr>
                  <w:r w:rsidRPr="00ED0283">
                    <w:rPr>
                      <w:lang w:val="en-US" w:eastAsia="de-DE"/>
                    </w:rPr>
                    <w:t>Service Pressure: 400 PSI / 2.7 MPa   </w:t>
                  </w:r>
                </w:p>
                <w:p w14:paraId="0BD52512" w14:textId="77777777" w:rsidR="00BA083B" w:rsidRPr="00ED0283" w:rsidRDefault="00BA083B" w:rsidP="00B86333">
                  <w:pPr>
                    <w:framePr w:hSpace="180" w:wrap="around" w:vAnchor="text" w:hAnchor="margin" w:y="-777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en-US" w:eastAsia="de-DE"/>
                    </w:rPr>
                  </w:pPr>
                  <w:r w:rsidRPr="00ED0283">
                    <w:rPr>
                      <w:lang w:val="en-US" w:eastAsia="de-DE"/>
                    </w:rPr>
                    <w:t>Tank Test Pressure: 800 PSI / 5.5 MPa   </w:t>
                  </w:r>
                </w:p>
                <w:p w14:paraId="0AFBE63B" w14:textId="77777777" w:rsidR="00BA083B" w:rsidRPr="00ED0283" w:rsidRDefault="00BA083B" w:rsidP="00B86333">
                  <w:pPr>
                    <w:framePr w:hSpace="180" w:wrap="around" w:vAnchor="text" w:hAnchor="margin" w:y="-777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en-US" w:eastAsia="de-DE"/>
                    </w:rPr>
                  </w:pPr>
                  <w:r w:rsidRPr="00ED0283">
                    <w:rPr>
                      <w:lang w:val="en-US" w:eastAsia="de-DE"/>
                    </w:rPr>
                    <w:t>Air Tightness Test Pressure: &gt;87 PSI / 0.6 MPa   </w:t>
                  </w:r>
                </w:p>
                <w:p w14:paraId="7CBC0BDE" w14:textId="77777777" w:rsidR="00BA083B" w:rsidRPr="00ED0283" w:rsidRDefault="00BA083B" w:rsidP="00B86333">
                  <w:pPr>
                    <w:framePr w:hSpace="180" w:wrap="around" w:vAnchor="text" w:hAnchor="margin" w:y="-777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de-DE" w:eastAsia="de-DE"/>
                    </w:rPr>
                  </w:pPr>
                  <w:r w:rsidRPr="00ED0283">
                    <w:rPr>
                      <w:lang w:val="en-US" w:eastAsia="de-DE"/>
                    </w:rPr>
                    <w:t>Tare Weight: 50.5 LB </w:t>
                  </w:r>
                  <w:r w:rsidRPr="00ED0283">
                    <w:rPr>
                      <w:lang w:val="de-DE" w:eastAsia="de-DE"/>
                    </w:rPr>
                    <w:t>  </w:t>
                  </w:r>
                </w:p>
              </w:tc>
              <w:tc>
                <w:tcPr>
                  <w:tcW w:w="22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5204AD1" w14:textId="77777777" w:rsidR="00BA083B" w:rsidRPr="00ED0283" w:rsidRDefault="00BA083B" w:rsidP="00B86333">
                  <w:pPr>
                    <w:framePr w:hSpace="180" w:wrap="around" w:vAnchor="text" w:hAnchor="margin" w:y="-777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de-DE" w:eastAsia="de-DE"/>
                    </w:rPr>
                  </w:pPr>
                  <w:r w:rsidRPr="00ED0283">
                    <w:rPr>
                      <w:rFonts w:ascii="Arial" w:hAnsi="Arial"/>
                      <w:b/>
                      <w:i/>
                      <w:iCs/>
                      <w:noProof/>
                    </w:rPr>
                    <w:drawing>
                      <wp:inline distT="0" distB="0" distL="0" distR="0" wp14:anchorId="6E2BF6DB" wp14:editId="27AA2473">
                        <wp:extent cx="822960" cy="1927860"/>
                        <wp:effectExtent l="0" t="0" r="0" b="0"/>
                        <wp:docPr id="5" name="Grafi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1927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D0283">
                    <w:rPr>
                      <w:lang w:val="de-DE" w:eastAsia="de-DE"/>
                    </w:rPr>
                    <w:t>  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E327D7" w14:textId="77777777" w:rsidR="00BA083B" w:rsidRDefault="00BA083B" w:rsidP="00B86333">
                  <w:pPr>
                    <w:framePr w:hSpace="180" w:wrap="around" w:vAnchor="text" w:hAnchor="margin" w:y="-777"/>
                    <w:jc w:val="center"/>
                    <w:textAlignment w:val="baseline"/>
                    <w:rPr>
                      <w:rFonts w:ascii="Arial" w:hAnsi="Arial"/>
                      <w:b/>
                      <w:i/>
                      <w:iCs/>
                      <w:noProof/>
                    </w:rPr>
                  </w:pPr>
                </w:p>
                <w:p w14:paraId="6F7C3CDE" w14:textId="77777777" w:rsidR="00BA083B" w:rsidRDefault="00BA083B" w:rsidP="00B86333">
                  <w:pPr>
                    <w:framePr w:hSpace="180" w:wrap="around" w:vAnchor="text" w:hAnchor="margin" w:y="-777"/>
                    <w:jc w:val="center"/>
                    <w:textAlignment w:val="baseline"/>
                    <w:rPr>
                      <w:rFonts w:ascii="Arial" w:hAnsi="Arial"/>
                      <w:b/>
                      <w:i/>
                      <w:iCs/>
                      <w:noProof/>
                    </w:rPr>
                  </w:pPr>
                </w:p>
                <w:p w14:paraId="0C3801B8" w14:textId="77777777" w:rsidR="00BA083B" w:rsidRDefault="00BA083B" w:rsidP="00B86333">
                  <w:pPr>
                    <w:framePr w:hSpace="180" w:wrap="around" w:vAnchor="text" w:hAnchor="margin" w:y="-777"/>
                    <w:jc w:val="center"/>
                    <w:textAlignment w:val="baseline"/>
                    <w:rPr>
                      <w:rFonts w:ascii="Arial" w:hAnsi="Arial"/>
                      <w:b/>
                      <w:i/>
                      <w:iCs/>
                      <w:noProof/>
                    </w:rPr>
                  </w:pPr>
                </w:p>
                <w:p w14:paraId="5BA6A711" w14:textId="77777777" w:rsidR="00BA083B" w:rsidRPr="00F56F97" w:rsidRDefault="00BA083B" w:rsidP="00B86333">
                  <w:pPr>
                    <w:framePr w:hSpace="180" w:wrap="around" w:vAnchor="text" w:hAnchor="margin" w:y="-777"/>
                    <w:jc w:val="center"/>
                    <w:textAlignment w:val="baseline"/>
                    <w:rPr>
                      <w:rFonts w:ascii="Arial" w:hAnsi="Arial"/>
                      <w:b/>
                      <w:noProof/>
                    </w:rPr>
                  </w:pPr>
                  <w:r w:rsidRPr="00F56F97">
                    <w:rPr>
                      <w:rFonts w:ascii="Arial" w:hAnsi="Arial"/>
                      <w:b/>
                      <w:noProof/>
                    </w:rPr>
                    <w:t>33</w:t>
                  </w:r>
                </w:p>
              </w:tc>
            </w:tr>
            <w:tr w:rsidR="00BA083B" w:rsidRPr="00ED0283" w14:paraId="234B8CE3" w14:textId="77777777" w:rsidTr="00321E4F">
              <w:trPr>
                <w:trHeight w:val="270"/>
              </w:trPr>
              <w:tc>
                <w:tcPr>
                  <w:tcW w:w="5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02D00CA" w14:textId="77777777" w:rsidR="00BA083B" w:rsidRPr="00ED0283" w:rsidRDefault="00BA083B" w:rsidP="00B86333">
                  <w:pPr>
                    <w:framePr w:hSpace="180" w:wrap="around" w:vAnchor="text" w:hAnchor="margin" w:y="-777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de-DE" w:eastAsia="de-DE"/>
                    </w:rPr>
                  </w:pPr>
                  <w:r w:rsidRPr="00ED0283">
                    <w:rPr>
                      <w:b/>
                      <w:bCs/>
                      <w:lang w:val="en-US" w:eastAsia="de-DE"/>
                    </w:rPr>
                    <w:t>Refrigerant recovery units</w:t>
                  </w:r>
                  <w:r w:rsidRPr="00ED0283">
                    <w:rPr>
                      <w:color w:val="000000"/>
                      <w:sz w:val="23"/>
                      <w:szCs w:val="23"/>
                      <w:lang w:eastAsia="de-DE"/>
                    </w:rPr>
                    <w:t> </w:t>
                  </w:r>
                  <w:r w:rsidRPr="00ED0283">
                    <w:rPr>
                      <w:color w:val="000000"/>
                      <w:sz w:val="23"/>
                      <w:szCs w:val="23"/>
                      <w:lang w:val="en-US" w:eastAsia="de-DE"/>
                    </w:rPr>
                    <w:t> </w:t>
                  </w:r>
                  <w:r w:rsidRPr="00ED0283">
                    <w:rPr>
                      <w:color w:val="000000"/>
                      <w:sz w:val="23"/>
                      <w:szCs w:val="23"/>
                      <w:lang w:val="de-DE" w:eastAsia="de-DE"/>
                    </w:rPr>
                    <w:t> </w:t>
                  </w:r>
                </w:p>
                <w:p w14:paraId="69842656" w14:textId="77777777" w:rsidR="00BA083B" w:rsidRPr="00ED0283" w:rsidRDefault="00BA083B" w:rsidP="00B86333">
                  <w:pPr>
                    <w:framePr w:hSpace="180" w:wrap="around" w:vAnchor="text" w:hAnchor="margin" w:y="-777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de-DE" w:eastAsia="de-DE"/>
                    </w:rPr>
                  </w:pPr>
                  <w:r w:rsidRPr="00ED0283">
                    <w:rPr>
                      <w:color w:val="000000"/>
                      <w:lang w:val="en-US" w:eastAsia="de-DE"/>
                    </w:rPr>
                    <w:t xml:space="preserve">Portable oil-free refrigerant recovery unit with a minimum of 1/3 HP (250 W) compressor capacity for all halogenated refrigerants including HFC R-410A.   Recovery rates (ARI category IV):                             Recovery </w:t>
                  </w:r>
                  <w:proofErr w:type="spellStart"/>
                  <w:r w:rsidRPr="00ED0283">
                    <w:rPr>
                      <w:color w:val="000000"/>
                      <w:lang w:val="en-US" w:eastAsia="de-DE"/>
                    </w:rPr>
                    <w:t>vapour</w:t>
                  </w:r>
                  <w:proofErr w:type="spellEnd"/>
                  <w:r w:rsidRPr="00ED0283">
                    <w:rPr>
                      <w:color w:val="000000"/>
                      <w:lang w:val="en-US" w:eastAsia="de-DE"/>
                    </w:rPr>
                    <w:t xml:space="preserve"> </w:t>
                  </w:r>
                  <w:proofErr w:type="gramStart"/>
                  <w:r w:rsidRPr="00ED0283">
                    <w:rPr>
                      <w:color w:val="000000"/>
                      <w:lang w:val="en-US" w:eastAsia="de-DE"/>
                    </w:rPr>
                    <w:t>≥  0.15</w:t>
                  </w:r>
                  <w:proofErr w:type="gramEnd"/>
                  <w:r w:rsidRPr="00ED0283">
                    <w:rPr>
                      <w:color w:val="000000"/>
                      <w:lang w:val="en-US" w:eastAsia="de-DE"/>
                    </w:rPr>
                    <w:t xml:space="preserve"> kg/min                                Recovery rate liquid ≥  1.5 kg/min                                    Recovery rate push-pull ≥ 5 kg/min                                     Unit equipped with condenser and fan, low pressure cut-off switch, safety high-pressure cut-off switch and LP and HP gauges. Self-evacuating function and ball-valves for easy operation of the recovery system. Unit equipped with two 90 cm (minimum length) transfer hoses with ball-valve. Total weight under 20 kgs to allow portability.  Power supply 230V, 1Ph, 50Hz. ARI 740 and/or CE certification. Spare parts for one year of operation. </w:t>
                  </w:r>
                  <w:r w:rsidRPr="00ED0283">
                    <w:rPr>
                      <w:color w:val="000000"/>
                      <w:lang w:eastAsia="de-DE"/>
                    </w:rPr>
                    <w:t>Operational manual in English language.</w:t>
                  </w:r>
                  <w:r w:rsidRPr="00ED0283">
                    <w:rPr>
                      <w:color w:val="000000"/>
                      <w:lang w:val="de-DE" w:eastAsia="de-DE"/>
                    </w:rPr>
                    <w:t>  </w:t>
                  </w:r>
                </w:p>
              </w:tc>
              <w:tc>
                <w:tcPr>
                  <w:tcW w:w="22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DBFB319" w14:textId="77777777" w:rsidR="00BA083B" w:rsidRPr="00ED0283" w:rsidRDefault="00BA083B" w:rsidP="00B86333">
                  <w:pPr>
                    <w:framePr w:hSpace="180" w:wrap="around" w:vAnchor="text" w:hAnchor="margin" w:y="-777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de-DE" w:eastAsia="de-DE"/>
                    </w:rPr>
                  </w:pPr>
                  <w:r w:rsidRPr="00ED0283">
                    <w:rPr>
                      <w:rFonts w:ascii="Arial" w:hAnsi="Arial"/>
                      <w:b/>
                      <w:i/>
                      <w:iCs/>
                      <w:noProof/>
                    </w:rPr>
                    <w:drawing>
                      <wp:inline distT="0" distB="0" distL="0" distR="0" wp14:anchorId="4545110A" wp14:editId="05AB8E7E">
                        <wp:extent cx="952500" cy="1234440"/>
                        <wp:effectExtent l="0" t="0" r="0" b="0"/>
                        <wp:docPr id="4" name="Grafi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234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D0283">
                    <w:rPr>
                      <w:lang w:val="de-DE" w:eastAsia="de-DE"/>
                    </w:rPr>
                    <w:t>  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46713E" w14:textId="77777777" w:rsidR="00BA083B" w:rsidRDefault="00BA083B" w:rsidP="00B86333">
                  <w:pPr>
                    <w:framePr w:hSpace="180" w:wrap="around" w:vAnchor="text" w:hAnchor="margin" w:y="-777"/>
                    <w:jc w:val="center"/>
                    <w:textAlignment w:val="baseline"/>
                    <w:rPr>
                      <w:rFonts w:ascii="Arial" w:hAnsi="Arial"/>
                      <w:b/>
                      <w:i/>
                      <w:iCs/>
                      <w:noProof/>
                    </w:rPr>
                  </w:pPr>
                </w:p>
                <w:p w14:paraId="3F7322FA" w14:textId="77777777" w:rsidR="00BA083B" w:rsidRDefault="00BA083B" w:rsidP="00B86333">
                  <w:pPr>
                    <w:framePr w:hSpace="180" w:wrap="around" w:vAnchor="text" w:hAnchor="margin" w:y="-777"/>
                    <w:jc w:val="center"/>
                    <w:textAlignment w:val="baseline"/>
                    <w:rPr>
                      <w:rFonts w:ascii="Arial" w:hAnsi="Arial"/>
                      <w:b/>
                      <w:i/>
                      <w:iCs/>
                      <w:noProof/>
                    </w:rPr>
                  </w:pPr>
                </w:p>
                <w:p w14:paraId="3F11A74A" w14:textId="77777777" w:rsidR="00BA083B" w:rsidRPr="00F56F97" w:rsidRDefault="00BA083B" w:rsidP="00B86333">
                  <w:pPr>
                    <w:framePr w:hSpace="180" w:wrap="around" w:vAnchor="text" w:hAnchor="margin" w:y="-777"/>
                    <w:jc w:val="center"/>
                    <w:textAlignment w:val="baseline"/>
                    <w:rPr>
                      <w:rFonts w:ascii="Arial" w:hAnsi="Arial"/>
                      <w:b/>
                      <w:noProof/>
                    </w:rPr>
                  </w:pPr>
                  <w:r w:rsidRPr="00F56F97">
                    <w:rPr>
                      <w:rFonts w:ascii="Arial" w:hAnsi="Arial"/>
                      <w:b/>
                      <w:noProof/>
                    </w:rPr>
                    <w:t>18</w:t>
                  </w:r>
                </w:p>
              </w:tc>
            </w:tr>
            <w:tr w:rsidR="00BA083B" w:rsidRPr="00ED0283" w14:paraId="65C2B30B" w14:textId="77777777" w:rsidTr="00321E4F">
              <w:trPr>
                <w:trHeight w:val="270"/>
              </w:trPr>
              <w:tc>
                <w:tcPr>
                  <w:tcW w:w="5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468B37D" w14:textId="77777777" w:rsidR="00BA083B" w:rsidRPr="00ED0283" w:rsidRDefault="00BA083B" w:rsidP="00B86333">
                  <w:pPr>
                    <w:framePr w:hSpace="180" w:wrap="around" w:vAnchor="text" w:hAnchor="margin" w:y="-777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en-US" w:eastAsia="de-DE"/>
                    </w:rPr>
                  </w:pPr>
                  <w:r w:rsidRPr="00ED0283">
                    <w:rPr>
                      <w:b/>
                      <w:bCs/>
                      <w:lang w:val="en-US" w:eastAsia="de-DE"/>
                    </w:rPr>
                    <w:lastRenderedPageBreak/>
                    <w:t>Hoses</w:t>
                  </w:r>
                  <w:r w:rsidRPr="00ED0283">
                    <w:rPr>
                      <w:lang w:val="en-US" w:eastAsia="de-DE"/>
                    </w:rPr>
                    <w:t>  </w:t>
                  </w:r>
                </w:p>
                <w:p w14:paraId="5FBA7FC6" w14:textId="77777777" w:rsidR="00BA083B" w:rsidRPr="00ED0283" w:rsidRDefault="00BA083B" w:rsidP="00B86333">
                  <w:pPr>
                    <w:framePr w:hSpace="180" w:wrap="around" w:vAnchor="text" w:hAnchor="margin" w:y="-777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en-US" w:eastAsia="de-DE"/>
                    </w:rPr>
                  </w:pPr>
                  <w:r w:rsidRPr="00ED0283">
                    <w:rPr>
                      <w:color w:val="000000"/>
                      <w:lang w:val="en-US" w:eastAsia="de-DE"/>
                    </w:rPr>
                    <w:t xml:space="preserve">Flexible refrigerant hose, </w:t>
                  </w:r>
                  <w:proofErr w:type="spellStart"/>
                  <w:r w:rsidRPr="00ED0283">
                    <w:rPr>
                      <w:color w:val="000000"/>
                      <w:lang w:val="en-US" w:eastAsia="de-DE"/>
                    </w:rPr>
                    <w:t>colour</w:t>
                  </w:r>
                  <w:proofErr w:type="spellEnd"/>
                  <w:r w:rsidRPr="00ED0283">
                    <w:rPr>
                      <w:color w:val="000000"/>
                      <w:lang w:val="en-US" w:eastAsia="de-DE"/>
                    </w:rPr>
                    <w:t xml:space="preserve"> red, reinforced with rubber coating.  </w:t>
                  </w:r>
                </w:p>
                <w:p w14:paraId="10C4C612" w14:textId="77777777" w:rsidR="00BA083B" w:rsidRPr="00ED0283" w:rsidRDefault="00BA083B" w:rsidP="00B86333">
                  <w:pPr>
                    <w:framePr w:hSpace="180" w:wrap="around" w:vAnchor="text" w:hAnchor="margin" w:y="-777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en-US" w:eastAsia="de-DE"/>
                    </w:rPr>
                  </w:pPr>
                  <w:r w:rsidRPr="00ED0283">
                    <w:rPr>
                      <w:color w:val="000000"/>
                      <w:lang w:val="en-US" w:eastAsia="de-DE"/>
                    </w:rPr>
                    <w:t>Straight connections, final ball valve and core depressor  </w:t>
                  </w:r>
                </w:p>
                <w:p w14:paraId="67EF4CAB" w14:textId="77777777" w:rsidR="00BA083B" w:rsidRPr="00ED0283" w:rsidRDefault="00BA083B" w:rsidP="00B86333">
                  <w:pPr>
                    <w:framePr w:hSpace="180" w:wrap="around" w:vAnchor="text" w:hAnchor="margin" w:y="-777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en-US" w:eastAsia="de-DE"/>
                    </w:rPr>
                  </w:pPr>
                  <w:r w:rsidRPr="00ED0283">
                    <w:rPr>
                      <w:color w:val="000000"/>
                      <w:lang w:val="en-US" w:eastAsia="de-DE"/>
                    </w:rPr>
                    <w:t>Hose for OFDN pressure regulator  </w:t>
                  </w:r>
                </w:p>
                <w:p w14:paraId="625D3BCC" w14:textId="77777777" w:rsidR="00BA083B" w:rsidRPr="00ED0283" w:rsidRDefault="00BA083B" w:rsidP="00B86333">
                  <w:pPr>
                    <w:framePr w:hSpace="180" w:wrap="around" w:vAnchor="text" w:hAnchor="margin" w:y="-777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en-US" w:eastAsia="de-DE"/>
                    </w:rPr>
                  </w:pPr>
                  <w:r w:rsidRPr="00ED0283">
                    <w:rPr>
                      <w:color w:val="000000"/>
                      <w:lang w:val="en-US" w:eastAsia="de-DE"/>
                    </w:rPr>
                    <w:t>Technical data:  </w:t>
                  </w:r>
                </w:p>
                <w:p w14:paraId="2DCBEEBB" w14:textId="77777777" w:rsidR="00BA083B" w:rsidRPr="00ED0283" w:rsidRDefault="00BA083B" w:rsidP="00B86333">
                  <w:pPr>
                    <w:framePr w:hSpace="180" w:wrap="around" w:vAnchor="text" w:hAnchor="margin" w:y="-777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en-US" w:eastAsia="de-DE"/>
                    </w:rPr>
                  </w:pPr>
                  <w:r w:rsidRPr="00ED0283">
                    <w:rPr>
                      <w:color w:val="000000"/>
                      <w:lang w:val="en-US" w:eastAsia="de-DE"/>
                    </w:rPr>
                    <w:t>- Connections 1/4"” SAE  </w:t>
                  </w:r>
                </w:p>
                <w:p w14:paraId="03924BD0" w14:textId="77777777" w:rsidR="00BA083B" w:rsidRPr="00ED0283" w:rsidRDefault="00BA083B" w:rsidP="00B86333">
                  <w:pPr>
                    <w:framePr w:hSpace="180" w:wrap="around" w:vAnchor="text" w:hAnchor="margin" w:y="-777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en-US" w:eastAsia="de-DE"/>
                    </w:rPr>
                  </w:pPr>
                  <w:r w:rsidRPr="00ED0283">
                    <w:rPr>
                      <w:color w:val="000000"/>
                      <w:lang w:val="en-US" w:eastAsia="de-DE"/>
                    </w:rPr>
                    <w:t>- minimum 180 cm long  </w:t>
                  </w:r>
                </w:p>
                <w:p w14:paraId="1E730FCE" w14:textId="77777777" w:rsidR="00BA083B" w:rsidRPr="00ED0283" w:rsidRDefault="00BA083B" w:rsidP="00B86333">
                  <w:pPr>
                    <w:framePr w:hSpace="180" w:wrap="around" w:vAnchor="text" w:hAnchor="margin" w:y="-777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en-US" w:eastAsia="de-DE"/>
                    </w:rPr>
                  </w:pPr>
                  <w:r w:rsidRPr="00ED0283">
                    <w:rPr>
                      <w:color w:val="000000"/>
                      <w:lang w:val="en-US" w:eastAsia="de-DE"/>
                    </w:rPr>
                    <w:t>- Working pressure at a minimum of 52 bar  </w:t>
                  </w:r>
                </w:p>
                <w:p w14:paraId="3F320FE0" w14:textId="77777777" w:rsidR="00BA083B" w:rsidRPr="00ED0283" w:rsidRDefault="00BA083B" w:rsidP="00B86333">
                  <w:pPr>
                    <w:framePr w:hSpace="180" w:wrap="around" w:vAnchor="text" w:hAnchor="margin" w:y="-777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en-US" w:eastAsia="de-DE"/>
                    </w:rPr>
                  </w:pPr>
                  <w:r w:rsidRPr="00ED0283">
                    <w:rPr>
                      <w:color w:val="000000"/>
                      <w:lang w:val="en-US" w:eastAsia="de-DE"/>
                    </w:rPr>
                    <w:t>- Bursting pressure at a minimum 275 bar  </w:t>
                  </w:r>
                </w:p>
                <w:p w14:paraId="7E97ED7F" w14:textId="77777777" w:rsidR="00BA083B" w:rsidRPr="00ED0283" w:rsidRDefault="00BA083B" w:rsidP="00B86333">
                  <w:pPr>
                    <w:framePr w:hSpace="180" w:wrap="around" w:vAnchor="text" w:hAnchor="margin" w:y="-777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en-US" w:eastAsia="de-DE"/>
                    </w:rPr>
                  </w:pPr>
                  <w:r w:rsidRPr="00ED0283">
                    <w:rPr>
                      <w:color w:val="000000"/>
                      <w:lang w:val="en-US" w:eastAsia="de-DE"/>
                    </w:rPr>
                    <w:t>- Working temperature about -30°C to 120°C  </w:t>
                  </w:r>
                </w:p>
                <w:p w14:paraId="257F1B46" w14:textId="77777777" w:rsidR="00BA083B" w:rsidRPr="00ED0283" w:rsidRDefault="00BA083B" w:rsidP="00B86333">
                  <w:pPr>
                    <w:framePr w:hSpace="180" w:wrap="around" w:vAnchor="text" w:hAnchor="margin" w:y="-777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de-DE" w:eastAsia="de-DE"/>
                    </w:rPr>
                  </w:pPr>
                  <w:r w:rsidRPr="00ED0283">
                    <w:rPr>
                      <w:color w:val="000000"/>
                      <w:lang w:val="en-US" w:eastAsia="de-DE"/>
                    </w:rPr>
                    <w:t>- CE certification</w:t>
                  </w:r>
                  <w:r w:rsidRPr="00ED0283">
                    <w:rPr>
                      <w:color w:val="000000"/>
                      <w:lang w:val="de-DE" w:eastAsia="de-DE"/>
                    </w:rPr>
                    <w:t>  </w:t>
                  </w:r>
                </w:p>
              </w:tc>
              <w:tc>
                <w:tcPr>
                  <w:tcW w:w="22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84602E8" w14:textId="77777777" w:rsidR="00BA083B" w:rsidRPr="00ED0283" w:rsidRDefault="00BA083B" w:rsidP="00B86333">
                  <w:pPr>
                    <w:framePr w:hSpace="180" w:wrap="around" w:vAnchor="text" w:hAnchor="margin" w:y="-777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val="de-DE" w:eastAsia="de-DE"/>
                    </w:rPr>
                  </w:pPr>
                  <w:r w:rsidRPr="00ED0283">
                    <w:rPr>
                      <w:rFonts w:ascii="Arial" w:hAnsi="Arial"/>
                      <w:b/>
                      <w:i/>
                      <w:iCs/>
                      <w:noProof/>
                    </w:rPr>
                    <w:drawing>
                      <wp:inline distT="0" distB="0" distL="0" distR="0" wp14:anchorId="218633CB" wp14:editId="347DB92E">
                        <wp:extent cx="1363980" cy="1295400"/>
                        <wp:effectExtent l="0" t="0" r="0" b="0"/>
                        <wp:docPr id="2" name="Grafi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3980" cy="1295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D0283">
                    <w:rPr>
                      <w:lang w:val="de-DE" w:eastAsia="de-DE"/>
                    </w:rPr>
                    <w:t>  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EA33C8" w14:textId="77777777" w:rsidR="00BA083B" w:rsidRDefault="00BA083B" w:rsidP="00B86333">
                  <w:pPr>
                    <w:framePr w:hSpace="180" w:wrap="around" w:vAnchor="text" w:hAnchor="margin" w:y="-777"/>
                    <w:jc w:val="center"/>
                    <w:textAlignment w:val="baseline"/>
                    <w:rPr>
                      <w:rFonts w:ascii="Arial" w:hAnsi="Arial"/>
                      <w:b/>
                      <w:i/>
                      <w:iCs/>
                      <w:noProof/>
                    </w:rPr>
                  </w:pPr>
                </w:p>
                <w:p w14:paraId="43D14DA8" w14:textId="77777777" w:rsidR="00BA083B" w:rsidRDefault="00BA083B" w:rsidP="00B86333">
                  <w:pPr>
                    <w:framePr w:hSpace="180" w:wrap="around" w:vAnchor="text" w:hAnchor="margin" w:y="-777"/>
                    <w:jc w:val="center"/>
                    <w:textAlignment w:val="baseline"/>
                    <w:rPr>
                      <w:rFonts w:ascii="Arial" w:hAnsi="Arial"/>
                      <w:b/>
                      <w:i/>
                      <w:iCs/>
                      <w:noProof/>
                    </w:rPr>
                  </w:pPr>
                </w:p>
                <w:p w14:paraId="4F9D033E" w14:textId="77777777" w:rsidR="00BA083B" w:rsidRDefault="00BA083B" w:rsidP="00B86333">
                  <w:pPr>
                    <w:framePr w:hSpace="180" w:wrap="around" w:vAnchor="text" w:hAnchor="margin" w:y="-777"/>
                    <w:jc w:val="center"/>
                    <w:textAlignment w:val="baseline"/>
                    <w:rPr>
                      <w:rFonts w:ascii="Arial" w:hAnsi="Arial"/>
                      <w:b/>
                      <w:i/>
                      <w:iCs/>
                      <w:noProof/>
                    </w:rPr>
                  </w:pPr>
                </w:p>
                <w:p w14:paraId="559239DD" w14:textId="77777777" w:rsidR="00BA083B" w:rsidRPr="00F56F97" w:rsidRDefault="00BA083B" w:rsidP="00B86333">
                  <w:pPr>
                    <w:framePr w:hSpace="180" w:wrap="around" w:vAnchor="text" w:hAnchor="margin" w:y="-777"/>
                    <w:jc w:val="center"/>
                    <w:textAlignment w:val="baseline"/>
                    <w:rPr>
                      <w:rFonts w:ascii="Arial" w:hAnsi="Arial"/>
                      <w:b/>
                      <w:noProof/>
                    </w:rPr>
                  </w:pPr>
                  <w:r w:rsidRPr="00F56F97">
                    <w:rPr>
                      <w:rFonts w:ascii="Arial" w:hAnsi="Arial"/>
                      <w:b/>
                      <w:noProof/>
                    </w:rPr>
                    <w:t>52</w:t>
                  </w:r>
                </w:p>
              </w:tc>
            </w:tr>
          </w:tbl>
          <w:p w14:paraId="795B8C14" w14:textId="77777777" w:rsidR="00BA083B" w:rsidRPr="00CC4F3E" w:rsidRDefault="00BA083B" w:rsidP="00321E4F">
            <w:pPr>
              <w:rPr>
                <w:rFonts w:ascii="Arial" w:hAnsi="Arial"/>
                <w:b/>
                <w:i/>
                <w:iCs/>
              </w:rPr>
            </w:pPr>
          </w:p>
        </w:tc>
      </w:tr>
    </w:tbl>
    <w:p w14:paraId="602B44B9" w14:textId="77777777" w:rsidR="00791315" w:rsidRPr="00BA083B" w:rsidRDefault="00791315" w:rsidP="00BA083B"/>
    <w:sectPr w:rsidR="00791315" w:rsidRPr="00BA0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3B"/>
    <w:rsid w:val="00791315"/>
    <w:rsid w:val="009B23CB"/>
    <w:rsid w:val="00AB17C2"/>
    <w:rsid w:val="00B86333"/>
    <w:rsid w:val="00BA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B451D"/>
  <w15:chartTrackingRefBased/>
  <w15:docId w15:val="{C9E91B96-8939-4E28-B9CB-BE40C5EA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8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83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Z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83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Z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83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Z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83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83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83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Z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83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Z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83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Z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83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Z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8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8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8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8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8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8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8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8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8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8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0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83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Z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A0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83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Z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08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8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Z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08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8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8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8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Khosa, Fanisa GIZ ZA</dc:creator>
  <cp:keywords/>
  <dc:description/>
  <cp:lastModifiedBy>Dukhan, Nirvashnie GIZ ZA</cp:lastModifiedBy>
  <cp:revision>2</cp:revision>
  <dcterms:created xsi:type="dcterms:W3CDTF">2024-09-16T14:48:00Z</dcterms:created>
  <dcterms:modified xsi:type="dcterms:W3CDTF">2024-09-16T14:48:00Z</dcterms:modified>
</cp:coreProperties>
</file>