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649F20BE"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40456E" w:rsidRPr="0040456E">
        <w:rPr>
          <w:lang w:val="en-GB"/>
        </w:rPr>
        <w:t>83485158</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C33309">
          <w:pPr>
            <w:pStyle w:val="TOC3"/>
            <w:rPr>
              <w:rFonts w:asciiTheme="minorHAnsi" w:eastAsiaTheme="minorEastAsia" w:hAnsiTheme="minorHAnsi" w:cstheme="minorBidi"/>
              <w:noProof/>
              <w:szCs w:val="22"/>
              <w:lang w:val="de-DE"/>
            </w:rPr>
          </w:pPr>
          <w:hyperlink w:anchor="_Toc154582615" w:history="1">
            <w:r w:rsidRPr="00571C79">
              <w:rPr>
                <w:rStyle w:val="Hyperlink"/>
                <w:noProof/>
                <w:lang w:val="en-GB"/>
              </w:rPr>
              <w:t>General 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_Toc154582615 \h </w:instrText>
            </w:r>
            <w:r>
              <w:rPr>
                <w:noProof/>
                <w:webHidden/>
              </w:rPr>
            </w:r>
            <w:r>
              <w:rPr>
                <w:noProof/>
                <w:webHidden/>
              </w:rPr>
              <w:fldChar w:fldCharType="separate"/>
            </w:r>
            <w:r>
              <w:rPr>
                <w:noProof/>
                <w:webHidden/>
              </w:rPr>
              <w:t>1</w:t>
            </w:r>
            <w:r>
              <w:rPr>
                <w:noProof/>
                <w:webHidden/>
              </w:rPr>
              <w:fldChar w:fldCharType="end"/>
            </w:r>
          </w:hyperlink>
        </w:p>
        <w:p w14:paraId="57BAD9AA" w14:textId="295FB1AD" w:rsidR="00C33309" w:rsidRDefault="00C33309">
          <w:pPr>
            <w:pStyle w:val="TOC3"/>
            <w:rPr>
              <w:rFonts w:asciiTheme="minorHAnsi" w:eastAsiaTheme="minorEastAsia" w:hAnsiTheme="minorHAnsi" w:cstheme="minorBidi"/>
              <w:noProof/>
              <w:szCs w:val="22"/>
              <w:lang w:val="de-DE"/>
            </w:rPr>
          </w:pPr>
          <w:hyperlink w:anchor="_Toc154582616" w:history="1">
            <w:r w:rsidRPr="00571C79">
              <w:rPr>
                <w:rStyle w:val="Hyperlink"/>
                <w:rFonts w:cs="Arial"/>
                <w:noProof/>
                <w:lang w:val="en-GB"/>
              </w:rPr>
              <w:t>Grounds for exclusion</w:t>
            </w:r>
            <w:r>
              <w:rPr>
                <w:noProof/>
                <w:webHidden/>
              </w:rPr>
              <w:tab/>
            </w:r>
            <w:r>
              <w:rPr>
                <w:noProof/>
                <w:webHidden/>
              </w:rPr>
              <w:fldChar w:fldCharType="begin"/>
            </w:r>
            <w:r>
              <w:rPr>
                <w:noProof/>
                <w:webHidden/>
              </w:rPr>
              <w:instrText xml:space="preserve"> PAGEREF _Toc154582616 \h </w:instrText>
            </w:r>
            <w:r>
              <w:rPr>
                <w:noProof/>
                <w:webHidden/>
              </w:rPr>
            </w:r>
            <w:r>
              <w:rPr>
                <w:noProof/>
                <w:webHidden/>
              </w:rPr>
              <w:fldChar w:fldCharType="separate"/>
            </w:r>
            <w:r>
              <w:rPr>
                <w:noProof/>
                <w:webHidden/>
              </w:rPr>
              <w:t>2</w:t>
            </w:r>
            <w:r>
              <w:rPr>
                <w:noProof/>
                <w:webHidden/>
              </w:rPr>
              <w:fldChar w:fldCharType="end"/>
            </w:r>
          </w:hyperlink>
        </w:p>
        <w:p w14:paraId="363D2B25" w14:textId="701A871B" w:rsidR="00C33309" w:rsidRDefault="00C33309">
          <w:pPr>
            <w:pStyle w:val="TOC3"/>
            <w:rPr>
              <w:rFonts w:asciiTheme="minorHAnsi" w:eastAsiaTheme="minorEastAsia" w:hAnsiTheme="minorHAnsi" w:cstheme="minorBidi"/>
              <w:noProof/>
              <w:szCs w:val="22"/>
              <w:lang w:val="de-DE"/>
            </w:rPr>
          </w:pPr>
          <w:hyperlink w:anchor="_Toc154582617" w:history="1">
            <w:r w:rsidRPr="00571C79">
              <w:rPr>
                <w:rStyle w:val="Hyperlink"/>
                <w:noProof/>
                <w:lang w:val="en-GB"/>
              </w:rPr>
              <w:t>Information to be provided by partnerships (i.e. natural persons) (including individual consultants and appraisers)</w:t>
            </w:r>
            <w:r>
              <w:rPr>
                <w:noProof/>
                <w:webHidden/>
              </w:rPr>
              <w:tab/>
            </w:r>
            <w:r>
              <w:rPr>
                <w:noProof/>
                <w:webHidden/>
              </w:rPr>
              <w:fldChar w:fldCharType="begin"/>
            </w:r>
            <w:r>
              <w:rPr>
                <w:noProof/>
                <w:webHidden/>
              </w:rPr>
              <w:instrText xml:space="preserve"> PAGEREF _Toc154582617 \h </w:instrText>
            </w:r>
            <w:r>
              <w:rPr>
                <w:noProof/>
                <w:webHidden/>
              </w:rPr>
            </w:r>
            <w:r>
              <w:rPr>
                <w:noProof/>
                <w:webHidden/>
              </w:rPr>
              <w:fldChar w:fldCharType="separate"/>
            </w:r>
            <w:r>
              <w:rPr>
                <w:noProof/>
                <w:webHidden/>
              </w:rPr>
              <w:t>5</w:t>
            </w:r>
            <w:r>
              <w:rPr>
                <w:noProof/>
                <w:webHidden/>
              </w:rPr>
              <w:fldChar w:fldCharType="end"/>
            </w:r>
          </w:hyperlink>
        </w:p>
        <w:p w14:paraId="63AD02DB" w14:textId="705FC17C" w:rsidR="00C33309" w:rsidRDefault="00C33309">
          <w:pPr>
            <w:pStyle w:val="TOC3"/>
            <w:rPr>
              <w:rFonts w:asciiTheme="minorHAnsi" w:eastAsiaTheme="minorEastAsia" w:hAnsiTheme="minorHAnsi" w:cstheme="minorBidi"/>
              <w:noProof/>
              <w:szCs w:val="22"/>
              <w:lang w:val="de-DE"/>
            </w:rPr>
          </w:pPr>
          <w:hyperlink w:anchor="_Toc154582618" w:history="1">
            <w:r w:rsidRPr="00571C79">
              <w:rPr>
                <w:rStyle w:val="Hyperlink"/>
                <w:noProof/>
                <w:lang w:val="en-GB"/>
              </w:rPr>
              <w:t>Information to be provided by legal entities</w:t>
            </w:r>
            <w:r>
              <w:rPr>
                <w:noProof/>
                <w:webHidden/>
              </w:rPr>
              <w:tab/>
            </w:r>
            <w:r>
              <w:rPr>
                <w:noProof/>
                <w:webHidden/>
              </w:rPr>
              <w:fldChar w:fldCharType="begin"/>
            </w:r>
            <w:r>
              <w:rPr>
                <w:noProof/>
                <w:webHidden/>
              </w:rPr>
              <w:instrText xml:space="preserve"> PAGEREF _Toc154582618 \h </w:instrText>
            </w:r>
            <w:r>
              <w:rPr>
                <w:noProof/>
                <w:webHidden/>
              </w:rPr>
            </w:r>
            <w:r>
              <w:rPr>
                <w:noProof/>
                <w:webHidden/>
              </w:rPr>
              <w:fldChar w:fldCharType="separate"/>
            </w:r>
            <w:r>
              <w:rPr>
                <w:noProof/>
                <w:webHidden/>
              </w:rPr>
              <w:t>6</w:t>
            </w:r>
            <w:r>
              <w:rPr>
                <w:noProof/>
                <w:webHidden/>
              </w:rPr>
              <w:fldChar w:fldCharType="end"/>
            </w:r>
          </w:hyperlink>
        </w:p>
        <w:p w14:paraId="7F537248" w14:textId="4694B147" w:rsidR="00C33309" w:rsidRDefault="00C33309">
          <w:pPr>
            <w:pStyle w:val="TOC3"/>
            <w:rPr>
              <w:rFonts w:asciiTheme="minorHAnsi" w:eastAsiaTheme="minorEastAsia" w:hAnsiTheme="minorHAnsi" w:cstheme="minorBidi"/>
              <w:noProof/>
              <w:szCs w:val="22"/>
              <w:lang w:val="de-DE"/>
            </w:rPr>
          </w:pPr>
          <w:hyperlink w:anchor="_Toc154582619" w:history="1">
            <w:r w:rsidRPr="00571C79">
              <w:rPr>
                <w:rStyle w:val="Hyperlink"/>
                <w:noProof/>
                <w:lang w:val="en-GB"/>
              </w:rPr>
              <w:t>Information to be provided by candidate/bidding consortia (service delivery consortia)</w:t>
            </w:r>
            <w:r>
              <w:rPr>
                <w:noProof/>
                <w:webHidden/>
              </w:rPr>
              <w:tab/>
            </w:r>
            <w:r>
              <w:rPr>
                <w:noProof/>
                <w:webHidden/>
              </w:rPr>
              <w:fldChar w:fldCharType="begin"/>
            </w:r>
            <w:r>
              <w:rPr>
                <w:noProof/>
                <w:webHidden/>
              </w:rPr>
              <w:instrText xml:space="preserve"> PAGEREF _Toc154582619 \h </w:instrText>
            </w:r>
            <w:r>
              <w:rPr>
                <w:noProof/>
                <w:webHidden/>
              </w:rPr>
            </w:r>
            <w:r>
              <w:rPr>
                <w:noProof/>
                <w:webHidden/>
              </w:rPr>
              <w:fldChar w:fldCharType="separate"/>
            </w:r>
            <w:r>
              <w:rPr>
                <w:noProof/>
                <w:webHidden/>
              </w:rPr>
              <w:t>6</w:t>
            </w:r>
            <w:r>
              <w:rPr>
                <w:noProof/>
                <w:webHidden/>
              </w:rPr>
              <w:fldChar w:fldCharType="end"/>
            </w:r>
          </w:hyperlink>
        </w:p>
        <w:p w14:paraId="3F54357C" w14:textId="0C13B472" w:rsidR="00C33309" w:rsidRDefault="00C33309">
          <w:pPr>
            <w:pStyle w:val="TOC3"/>
            <w:rPr>
              <w:rFonts w:asciiTheme="minorHAnsi" w:eastAsiaTheme="minorEastAsia" w:hAnsiTheme="minorHAnsi" w:cstheme="minorBidi"/>
              <w:noProof/>
              <w:szCs w:val="22"/>
              <w:lang w:val="de-DE"/>
            </w:rPr>
          </w:pPr>
          <w:hyperlink w:anchor="_Toc154582620" w:history="1">
            <w:r w:rsidRPr="00571C79">
              <w:rPr>
                <w:rStyle w:val="Hyperlink"/>
                <w:noProof/>
                <w:lang w:val="en-GB"/>
              </w:rPr>
              <w:t>Economic and financial capacity</w:t>
            </w:r>
            <w:r>
              <w:rPr>
                <w:noProof/>
                <w:webHidden/>
              </w:rPr>
              <w:tab/>
            </w:r>
            <w:r>
              <w:rPr>
                <w:noProof/>
                <w:webHidden/>
              </w:rPr>
              <w:fldChar w:fldCharType="begin"/>
            </w:r>
            <w:r>
              <w:rPr>
                <w:noProof/>
                <w:webHidden/>
              </w:rPr>
              <w:instrText xml:space="preserve"> PAGEREF _Toc154582620 \h </w:instrText>
            </w:r>
            <w:r>
              <w:rPr>
                <w:noProof/>
                <w:webHidden/>
              </w:rPr>
            </w:r>
            <w:r>
              <w:rPr>
                <w:noProof/>
                <w:webHidden/>
              </w:rPr>
              <w:fldChar w:fldCharType="separate"/>
            </w:r>
            <w:r>
              <w:rPr>
                <w:noProof/>
                <w:webHidden/>
              </w:rPr>
              <w:t>7</w:t>
            </w:r>
            <w:r>
              <w:rPr>
                <w:noProof/>
                <w:webHidden/>
              </w:rPr>
              <w:fldChar w:fldCharType="end"/>
            </w:r>
          </w:hyperlink>
        </w:p>
        <w:p w14:paraId="1C949D4E" w14:textId="11D510CD" w:rsidR="00C33309" w:rsidRDefault="00C33309">
          <w:pPr>
            <w:pStyle w:val="TOC3"/>
            <w:rPr>
              <w:rFonts w:asciiTheme="minorHAnsi" w:eastAsiaTheme="minorEastAsia" w:hAnsiTheme="minorHAnsi" w:cstheme="minorBidi"/>
              <w:noProof/>
              <w:szCs w:val="22"/>
              <w:lang w:val="de-DE"/>
            </w:rPr>
          </w:pPr>
          <w:hyperlink w:anchor="_Toc154582621" w:history="1">
            <w:r w:rsidRPr="00571C79">
              <w:rPr>
                <w:rStyle w:val="Hyperlink"/>
                <w:noProof/>
                <w:lang w:val="en-GB"/>
              </w:rPr>
              <w:t>Technical capacity</w:t>
            </w:r>
            <w:r>
              <w:rPr>
                <w:noProof/>
                <w:webHidden/>
              </w:rPr>
              <w:tab/>
            </w:r>
            <w:r>
              <w:rPr>
                <w:noProof/>
                <w:webHidden/>
              </w:rPr>
              <w:fldChar w:fldCharType="begin"/>
            </w:r>
            <w:r>
              <w:rPr>
                <w:noProof/>
                <w:webHidden/>
              </w:rPr>
              <w:instrText xml:space="preserve"> PAGEREF _Toc154582621 \h </w:instrText>
            </w:r>
            <w:r>
              <w:rPr>
                <w:noProof/>
                <w:webHidden/>
              </w:rPr>
            </w:r>
            <w:r>
              <w:rPr>
                <w:noProof/>
                <w:webHidden/>
              </w:rPr>
              <w:fldChar w:fldCharType="separate"/>
            </w:r>
            <w:r>
              <w:rPr>
                <w:noProof/>
                <w:webHidden/>
              </w:rPr>
              <w:t>7</w:t>
            </w:r>
            <w:r>
              <w:rPr>
                <w:noProof/>
                <w:webHidden/>
              </w:rPr>
              <w:fldChar w:fldCharType="end"/>
            </w:r>
          </w:hyperlink>
        </w:p>
        <w:p w14:paraId="0C638937" w14:textId="649E4C98" w:rsidR="00C33309" w:rsidRDefault="00C33309">
          <w:pPr>
            <w:pStyle w:val="TOC3"/>
            <w:rPr>
              <w:rFonts w:asciiTheme="minorHAnsi" w:eastAsiaTheme="minorEastAsia" w:hAnsiTheme="minorHAnsi" w:cstheme="minorBidi"/>
              <w:noProof/>
              <w:szCs w:val="22"/>
              <w:lang w:val="de-DE"/>
            </w:rPr>
          </w:pPr>
          <w:hyperlink w:anchor="_Toc154582622" w:history="1">
            <w:r w:rsidRPr="00571C79">
              <w:rPr>
                <w:rStyle w:val="Hyperlink"/>
                <w:noProof/>
                <w:lang w:val="en-GB"/>
              </w:rPr>
              <w:t>Minimum requirements for references</w:t>
            </w:r>
            <w:r>
              <w:rPr>
                <w:noProof/>
                <w:webHidden/>
              </w:rPr>
              <w:tab/>
            </w:r>
            <w:r>
              <w:rPr>
                <w:noProof/>
                <w:webHidden/>
              </w:rPr>
              <w:fldChar w:fldCharType="begin"/>
            </w:r>
            <w:r>
              <w:rPr>
                <w:noProof/>
                <w:webHidden/>
              </w:rPr>
              <w:instrText xml:space="preserve"> PAGEREF _Toc154582622 \h </w:instrText>
            </w:r>
            <w:r>
              <w:rPr>
                <w:noProof/>
                <w:webHidden/>
              </w:rPr>
            </w:r>
            <w:r>
              <w:rPr>
                <w:noProof/>
                <w:webHidden/>
              </w:rPr>
              <w:fldChar w:fldCharType="separate"/>
            </w:r>
            <w:r>
              <w:rPr>
                <w:noProof/>
                <w:webHidden/>
              </w:rPr>
              <w:t>7</w:t>
            </w:r>
            <w:r>
              <w:rPr>
                <w:noProof/>
                <w:webHidden/>
              </w:rPr>
              <w:fldChar w:fldCharType="end"/>
            </w:r>
          </w:hyperlink>
        </w:p>
        <w:p w14:paraId="6193A838" w14:textId="51170E3A" w:rsidR="00C33309" w:rsidRDefault="00C33309">
          <w:pPr>
            <w:pStyle w:val="TOC3"/>
            <w:rPr>
              <w:rFonts w:asciiTheme="minorHAnsi" w:eastAsiaTheme="minorEastAsia" w:hAnsiTheme="minorHAnsi" w:cstheme="minorBidi"/>
              <w:noProof/>
              <w:szCs w:val="22"/>
              <w:lang w:val="de-DE"/>
            </w:rPr>
          </w:pPr>
          <w:hyperlink w:anchor="_Toc154582623" w:history="1">
            <w:r w:rsidRPr="00571C79">
              <w:rPr>
                <w:rStyle w:val="Hyperlink"/>
                <w:noProof/>
                <w:lang w:val="en-GB"/>
              </w:rPr>
              <w:t>Overview of reference projects</w:t>
            </w:r>
            <w:r>
              <w:rPr>
                <w:noProof/>
                <w:webHidden/>
              </w:rPr>
              <w:tab/>
            </w:r>
            <w:r>
              <w:rPr>
                <w:noProof/>
                <w:webHidden/>
              </w:rPr>
              <w:fldChar w:fldCharType="begin"/>
            </w:r>
            <w:r>
              <w:rPr>
                <w:noProof/>
                <w:webHidden/>
              </w:rPr>
              <w:instrText xml:space="preserve"> PAGEREF _Toc154582623 \h </w:instrText>
            </w:r>
            <w:r>
              <w:rPr>
                <w:noProof/>
                <w:webHidden/>
              </w:rPr>
            </w:r>
            <w:r>
              <w:rPr>
                <w:noProof/>
                <w:webHidden/>
              </w:rPr>
              <w:fldChar w:fldCharType="separate"/>
            </w:r>
            <w:r>
              <w:rPr>
                <w:noProof/>
                <w:webHidden/>
              </w:rPr>
              <w:t>8</w:t>
            </w:r>
            <w:r>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b/>
                <w:bCs/>
                <w:szCs w:val="20"/>
                <w:lang w:val="en-GB"/>
              </w:rPr>
            </w:r>
            <w:r w:rsidRPr="003F2462">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Pr="003F2462">
              <w:rPr>
                <w:rFonts w:eastAsia="Calibri" w:cs="Arial"/>
                <w:szCs w:val="20"/>
                <w:lang w:val="en-GB" w:eastAsia="en-US"/>
              </w:rPr>
            </w:r>
            <w:r w:rsidRPr="003F2462">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6ADA93C9"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Content>
          <w:r w:rsidR="009E36C4">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D25842" w:rsidRPr="00D25842">
        <w:rPr>
          <w:rFonts w:cs="Arial"/>
          <w:noProof/>
          <w:szCs w:val="22"/>
          <w:lang w:val="en-GB"/>
        </w:rPr>
        <w:t>47</w:t>
      </w:r>
      <w:r w:rsidR="00D25842">
        <w:rPr>
          <w:rFonts w:cs="Arial"/>
          <w:noProof/>
          <w:szCs w:val="22"/>
          <w:lang w:val="en-GB"/>
        </w:rPr>
        <w:t>.</w:t>
      </w:r>
      <w:r w:rsidR="00D25842" w:rsidRPr="00D25842">
        <w:rPr>
          <w:rFonts w:cs="Arial"/>
          <w:noProof/>
          <w:szCs w:val="22"/>
          <w:lang w:val="en-GB"/>
        </w:rPr>
        <w:t>061</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00000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033273A4"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646B78">
        <w:rPr>
          <w:rFonts w:cs="Arial"/>
          <w:noProof/>
          <w:lang w:val="en-GB"/>
        </w:rPr>
        <w:t>5</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00000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3CB52736"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E244BC">
        <w:rPr>
          <w:b w:val="0"/>
          <w:noProof/>
          <w:lang w:val="en-GB"/>
        </w:rPr>
        <w:t>2</w:t>
      </w:r>
      <w:r w:rsidR="00ED5E17">
        <w:rPr>
          <w:b w:val="0"/>
          <w:noProof/>
          <w:lang w:val="en-GB"/>
        </w:rPr>
        <w:t>.</w:t>
      </w:r>
      <w:r w:rsidR="00ED5E17" w:rsidRPr="00ED5E17">
        <w:rPr>
          <w:b w:val="0"/>
          <w:noProof/>
          <w:lang w:val="en-GB"/>
        </w:rPr>
        <w:t>000</w:t>
      </w:r>
      <w:r w:rsidR="00303CC2" w:rsidRPr="003F2462">
        <w:rPr>
          <w:b w:val="0"/>
          <w:lang w:val="en-GB"/>
        </w:rPr>
        <w:fldChar w:fldCharType="end"/>
      </w:r>
      <w:r w:rsidRPr="003F2462">
        <w:rPr>
          <w:b w:val="0"/>
          <w:color w:val="000000" w:themeColor="text1"/>
          <w:szCs w:val="22"/>
          <w:lang w:val="en-GB"/>
        </w:rPr>
        <w:t>.</w:t>
      </w:r>
    </w:p>
    <w:p w14:paraId="33B103D2" w14:textId="77777777" w:rsidR="00A06939" w:rsidRPr="00A06939" w:rsidRDefault="00074A24" w:rsidP="00A06939">
      <w:pPr>
        <w:pStyle w:val="BodyText"/>
        <w:rPr>
          <w:b w:val="0"/>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A06939">
        <w:rPr>
          <w:b w:val="0"/>
          <w:noProof/>
          <w:lang w:val="en-GB"/>
        </w:rPr>
        <w:t>3</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A06939" w:rsidRPr="00A06939">
        <w:rPr>
          <w:b w:val="0"/>
          <w:lang w:val="en-GB"/>
        </w:rPr>
        <w:t>Gender Responsive Project, Gender Analysis,</w:t>
      </w:r>
    </w:p>
    <w:p w14:paraId="2AC4800A" w14:textId="28EC6396" w:rsidR="00CE7FBD" w:rsidRPr="003F2462" w:rsidRDefault="00A06939" w:rsidP="00A06939">
      <w:pPr>
        <w:pStyle w:val="BodyText"/>
        <w:rPr>
          <w:color w:val="000000" w:themeColor="text1"/>
          <w:szCs w:val="22"/>
          <w:lang w:val="en-GB"/>
        </w:rPr>
      </w:pPr>
      <w:r w:rsidRPr="00A06939">
        <w:rPr>
          <w:b w:val="0"/>
          <w:lang w:val="en-GB"/>
        </w:rPr>
        <w:t>Biodiversity and Natural Resource Management</w:t>
      </w:r>
      <w:r w:rsidR="00CB0F3D">
        <w:rPr>
          <w:b w:val="0"/>
          <w:lang w:val="en-GB"/>
        </w:rPr>
        <w:t> </w:t>
      </w:r>
      <w:r w:rsidR="00CB0F3D">
        <w:rPr>
          <w:b w:val="0"/>
          <w:lang w:val="en-GB"/>
        </w:rPr>
        <w:t> </w:t>
      </w:r>
      <w:r w:rsidR="00CB0F3D">
        <w:rPr>
          <w:b w:val="0"/>
          <w:lang w:val="en-GB"/>
        </w:rPr>
        <w:t> </w:t>
      </w:r>
      <w:r w:rsidR="00CB0F3D">
        <w:rPr>
          <w:b w:val="0"/>
          <w:lang w:val="en-GB"/>
        </w:rPr>
        <w:t> </w:t>
      </w:r>
      <w:r w:rsidR="00CB0F3D">
        <w:rPr>
          <w:b w:val="0"/>
          <w:lang w:val="en-GB"/>
        </w:rPr>
        <w:t> </w:t>
      </w:r>
      <w:r w:rsidR="00074A24" w:rsidRPr="003F2462">
        <w:rPr>
          <w:b w:val="0"/>
          <w:lang w:val="en-GB"/>
        </w:rPr>
        <w:fldChar w:fldCharType="end"/>
      </w:r>
    </w:p>
    <w:p w14:paraId="1E565595" w14:textId="2B522814"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37723D">
        <w:rPr>
          <w:b w:val="0"/>
          <w:noProof/>
          <w:lang w:val="en-GB"/>
        </w:rPr>
        <w:t>3</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372DAC">
        <w:rPr>
          <w:b w:val="0"/>
          <w:lang w:val="en-GB"/>
        </w:rPr>
        <w:t>Indonesia</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372DAC">
        <w:rPr>
          <w:b w:val="0"/>
          <w:lang w:val="en-GB"/>
        </w:rPr>
        <w:t>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BCCD8" w14:textId="77777777" w:rsidR="00370D8B" w:rsidRDefault="00370D8B" w:rsidP="00A637D0">
      <w:r>
        <w:separator/>
      </w:r>
    </w:p>
  </w:endnote>
  <w:endnote w:type="continuationSeparator" w:id="0">
    <w:p w14:paraId="09643E05" w14:textId="77777777" w:rsidR="00370D8B" w:rsidRDefault="00370D8B"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DC505" w14:textId="77777777" w:rsidR="00370D8B" w:rsidRDefault="00370D8B" w:rsidP="00A637D0">
      <w:r>
        <w:separator/>
      </w:r>
    </w:p>
  </w:footnote>
  <w:footnote w:type="continuationSeparator" w:id="0">
    <w:p w14:paraId="2B26D913" w14:textId="77777777" w:rsidR="00370D8B" w:rsidRDefault="00370D8B"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7F4A"/>
    <w:rsid w:val="00052ABD"/>
    <w:rsid w:val="000548E6"/>
    <w:rsid w:val="00054B0B"/>
    <w:rsid w:val="000559A2"/>
    <w:rsid w:val="00074A24"/>
    <w:rsid w:val="00074DAF"/>
    <w:rsid w:val="00083456"/>
    <w:rsid w:val="000A5C66"/>
    <w:rsid w:val="000B0E75"/>
    <w:rsid w:val="000B1A38"/>
    <w:rsid w:val="000B478D"/>
    <w:rsid w:val="000B7E54"/>
    <w:rsid w:val="000C1CE3"/>
    <w:rsid w:val="000C4C1D"/>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82FB6"/>
    <w:rsid w:val="0018551C"/>
    <w:rsid w:val="00190868"/>
    <w:rsid w:val="001A17F9"/>
    <w:rsid w:val="001B0209"/>
    <w:rsid w:val="001B11D3"/>
    <w:rsid w:val="001B1784"/>
    <w:rsid w:val="001B5011"/>
    <w:rsid w:val="001B7AAD"/>
    <w:rsid w:val="001C07C7"/>
    <w:rsid w:val="001C755E"/>
    <w:rsid w:val="001D41F6"/>
    <w:rsid w:val="001D6A12"/>
    <w:rsid w:val="001D7634"/>
    <w:rsid w:val="001F2E71"/>
    <w:rsid w:val="00200B0F"/>
    <w:rsid w:val="002045A8"/>
    <w:rsid w:val="00205815"/>
    <w:rsid w:val="0020698D"/>
    <w:rsid w:val="00213B1C"/>
    <w:rsid w:val="002320DD"/>
    <w:rsid w:val="002436FD"/>
    <w:rsid w:val="00247C37"/>
    <w:rsid w:val="0025197C"/>
    <w:rsid w:val="002532B6"/>
    <w:rsid w:val="00260630"/>
    <w:rsid w:val="002616A5"/>
    <w:rsid w:val="00270A19"/>
    <w:rsid w:val="00271D34"/>
    <w:rsid w:val="0027290F"/>
    <w:rsid w:val="00275F2B"/>
    <w:rsid w:val="002840F5"/>
    <w:rsid w:val="0028645D"/>
    <w:rsid w:val="00286A7C"/>
    <w:rsid w:val="00287466"/>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0A2"/>
    <w:rsid w:val="002E0FF5"/>
    <w:rsid w:val="002E3268"/>
    <w:rsid w:val="002F4523"/>
    <w:rsid w:val="00303CC2"/>
    <w:rsid w:val="003049BD"/>
    <w:rsid w:val="00304B51"/>
    <w:rsid w:val="00316AD4"/>
    <w:rsid w:val="003306FA"/>
    <w:rsid w:val="0033225A"/>
    <w:rsid w:val="00333EFE"/>
    <w:rsid w:val="0034250C"/>
    <w:rsid w:val="00342640"/>
    <w:rsid w:val="00351DC4"/>
    <w:rsid w:val="00354D41"/>
    <w:rsid w:val="00370D8B"/>
    <w:rsid w:val="00371240"/>
    <w:rsid w:val="00371F72"/>
    <w:rsid w:val="00372DAC"/>
    <w:rsid w:val="00373042"/>
    <w:rsid w:val="0037723D"/>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266E"/>
    <w:rsid w:val="003F2462"/>
    <w:rsid w:val="003F6EC9"/>
    <w:rsid w:val="003F7303"/>
    <w:rsid w:val="0040456E"/>
    <w:rsid w:val="00415BA6"/>
    <w:rsid w:val="004435ED"/>
    <w:rsid w:val="004511CA"/>
    <w:rsid w:val="0045631A"/>
    <w:rsid w:val="0045739A"/>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5869"/>
    <w:rsid w:val="004B6704"/>
    <w:rsid w:val="004C4961"/>
    <w:rsid w:val="004D1A52"/>
    <w:rsid w:val="004D5B34"/>
    <w:rsid w:val="004E11DA"/>
    <w:rsid w:val="004E37B6"/>
    <w:rsid w:val="004E597C"/>
    <w:rsid w:val="004F56CA"/>
    <w:rsid w:val="004F6D94"/>
    <w:rsid w:val="004F7FBA"/>
    <w:rsid w:val="0050244A"/>
    <w:rsid w:val="00502CE8"/>
    <w:rsid w:val="00503D35"/>
    <w:rsid w:val="00507C1D"/>
    <w:rsid w:val="00516FF0"/>
    <w:rsid w:val="00553FC0"/>
    <w:rsid w:val="00554D64"/>
    <w:rsid w:val="00556EAD"/>
    <w:rsid w:val="00560342"/>
    <w:rsid w:val="00562AAE"/>
    <w:rsid w:val="005856CD"/>
    <w:rsid w:val="005875AF"/>
    <w:rsid w:val="0058778D"/>
    <w:rsid w:val="00597D18"/>
    <w:rsid w:val="005A05F7"/>
    <w:rsid w:val="005B3D97"/>
    <w:rsid w:val="005C11A9"/>
    <w:rsid w:val="005D18E7"/>
    <w:rsid w:val="005D2CAF"/>
    <w:rsid w:val="005D500F"/>
    <w:rsid w:val="005D60B4"/>
    <w:rsid w:val="005E0A0F"/>
    <w:rsid w:val="005F41CA"/>
    <w:rsid w:val="006038E3"/>
    <w:rsid w:val="00613B92"/>
    <w:rsid w:val="00615784"/>
    <w:rsid w:val="00625191"/>
    <w:rsid w:val="006254E4"/>
    <w:rsid w:val="006317B5"/>
    <w:rsid w:val="00640871"/>
    <w:rsid w:val="00640E1F"/>
    <w:rsid w:val="00641269"/>
    <w:rsid w:val="00642A84"/>
    <w:rsid w:val="006441C9"/>
    <w:rsid w:val="00645BF8"/>
    <w:rsid w:val="00646202"/>
    <w:rsid w:val="0064662C"/>
    <w:rsid w:val="00646B78"/>
    <w:rsid w:val="00647683"/>
    <w:rsid w:val="00655A55"/>
    <w:rsid w:val="00655F11"/>
    <w:rsid w:val="006601D0"/>
    <w:rsid w:val="00672B9A"/>
    <w:rsid w:val="00682E0C"/>
    <w:rsid w:val="00686E7F"/>
    <w:rsid w:val="0069220B"/>
    <w:rsid w:val="00694737"/>
    <w:rsid w:val="00696B10"/>
    <w:rsid w:val="006A5B09"/>
    <w:rsid w:val="006B01FA"/>
    <w:rsid w:val="006B4708"/>
    <w:rsid w:val="006C3411"/>
    <w:rsid w:val="006D12CF"/>
    <w:rsid w:val="006E2E2F"/>
    <w:rsid w:val="006E6BF7"/>
    <w:rsid w:val="006E724B"/>
    <w:rsid w:val="006F15DB"/>
    <w:rsid w:val="006F1D40"/>
    <w:rsid w:val="006F545C"/>
    <w:rsid w:val="006F5A39"/>
    <w:rsid w:val="006F643B"/>
    <w:rsid w:val="007000B3"/>
    <w:rsid w:val="007058FA"/>
    <w:rsid w:val="007077E8"/>
    <w:rsid w:val="00722877"/>
    <w:rsid w:val="007245A9"/>
    <w:rsid w:val="007273C6"/>
    <w:rsid w:val="00737A70"/>
    <w:rsid w:val="00752AC5"/>
    <w:rsid w:val="007543A6"/>
    <w:rsid w:val="00763DE2"/>
    <w:rsid w:val="007646C2"/>
    <w:rsid w:val="007702B2"/>
    <w:rsid w:val="00771C78"/>
    <w:rsid w:val="00776B87"/>
    <w:rsid w:val="00780022"/>
    <w:rsid w:val="00787AAD"/>
    <w:rsid w:val="00791EC5"/>
    <w:rsid w:val="0079505C"/>
    <w:rsid w:val="007A14C8"/>
    <w:rsid w:val="007B0B24"/>
    <w:rsid w:val="007B14B5"/>
    <w:rsid w:val="007B15CD"/>
    <w:rsid w:val="007C019E"/>
    <w:rsid w:val="007C2451"/>
    <w:rsid w:val="007C6460"/>
    <w:rsid w:val="007D1F6F"/>
    <w:rsid w:val="007D416C"/>
    <w:rsid w:val="007D4193"/>
    <w:rsid w:val="007D626A"/>
    <w:rsid w:val="007D6FB7"/>
    <w:rsid w:val="007F04A8"/>
    <w:rsid w:val="007F4156"/>
    <w:rsid w:val="007F53DB"/>
    <w:rsid w:val="008018D8"/>
    <w:rsid w:val="008071C6"/>
    <w:rsid w:val="00810BE4"/>
    <w:rsid w:val="00812317"/>
    <w:rsid w:val="00814003"/>
    <w:rsid w:val="00824179"/>
    <w:rsid w:val="00840C47"/>
    <w:rsid w:val="00840C61"/>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C0E93"/>
    <w:rsid w:val="008D3380"/>
    <w:rsid w:val="008D4B06"/>
    <w:rsid w:val="008D5A9C"/>
    <w:rsid w:val="008E3230"/>
    <w:rsid w:val="00904E6F"/>
    <w:rsid w:val="00905B81"/>
    <w:rsid w:val="00914472"/>
    <w:rsid w:val="0091691F"/>
    <w:rsid w:val="009239DC"/>
    <w:rsid w:val="00936D15"/>
    <w:rsid w:val="009421DC"/>
    <w:rsid w:val="00942857"/>
    <w:rsid w:val="00956706"/>
    <w:rsid w:val="00957D5A"/>
    <w:rsid w:val="00960432"/>
    <w:rsid w:val="00964A05"/>
    <w:rsid w:val="00967801"/>
    <w:rsid w:val="00986F39"/>
    <w:rsid w:val="00992376"/>
    <w:rsid w:val="00994A1D"/>
    <w:rsid w:val="009A13D5"/>
    <w:rsid w:val="009A45E6"/>
    <w:rsid w:val="009B0BA2"/>
    <w:rsid w:val="009B4A8D"/>
    <w:rsid w:val="009B5500"/>
    <w:rsid w:val="009C20A0"/>
    <w:rsid w:val="009C300B"/>
    <w:rsid w:val="009C60C8"/>
    <w:rsid w:val="009C7098"/>
    <w:rsid w:val="009D1859"/>
    <w:rsid w:val="009D33C1"/>
    <w:rsid w:val="009E0B2D"/>
    <w:rsid w:val="009E36C4"/>
    <w:rsid w:val="009E4E08"/>
    <w:rsid w:val="009E7E71"/>
    <w:rsid w:val="009F1656"/>
    <w:rsid w:val="00A00268"/>
    <w:rsid w:val="00A028F9"/>
    <w:rsid w:val="00A03C19"/>
    <w:rsid w:val="00A0693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908BD"/>
    <w:rsid w:val="00A95017"/>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3934"/>
    <w:rsid w:val="00B24A1B"/>
    <w:rsid w:val="00B3773F"/>
    <w:rsid w:val="00B42C2E"/>
    <w:rsid w:val="00B4737B"/>
    <w:rsid w:val="00B503C1"/>
    <w:rsid w:val="00B5388E"/>
    <w:rsid w:val="00B66F1A"/>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FE3"/>
    <w:rsid w:val="00BE09A4"/>
    <w:rsid w:val="00BE5AEF"/>
    <w:rsid w:val="00BF4517"/>
    <w:rsid w:val="00C11D38"/>
    <w:rsid w:val="00C1422E"/>
    <w:rsid w:val="00C177A6"/>
    <w:rsid w:val="00C21919"/>
    <w:rsid w:val="00C33309"/>
    <w:rsid w:val="00C33501"/>
    <w:rsid w:val="00C436E8"/>
    <w:rsid w:val="00C538E0"/>
    <w:rsid w:val="00C56D26"/>
    <w:rsid w:val="00C61FBD"/>
    <w:rsid w:val="00C63C0B"/>
    <w:rsid w:val="00C66567"/>
    <w:rsid w:val="00C76E1E"/>
    <w:rsid w:val="00C83669"/>
    <w:rsid w:val="00C85221"/>
    <w:rsid w:val="00C91A29"/>
    <w:rsid w:val="00C954BA"/>
    <w:rsid w:val="00C95AC5"/>
    <w:rsid w:val="00CA3541"/>
    <w:rsid w:val="00CA3AE8"/>
    <w:rsid w:val="00CB0F3D"/>
    <w:rsid w:val="00CB5D0D"/>
    <w:rsid w:val="00CC27E3"/>
    <w:rsid w:val="00CC342C"/>
    <w:rsid w:val="00CC41DD"/>
    <w:rsid w:val="00CC441D"/>
    <w:rsid w:val="00CC49D9"/>
    <w:rsid w:val="00CC4DB7"/>
    <w:rsid w:val="00CD1093"/>
    <w:rsid w:val="00CD34D5"/>
    <w:rsid w:val="00CD4F23"/>
    <w:rsid w:val="00CD69B8"/>
    <w:rsid w:val="00CE7FBD"/>
    <w:rsid w:val="00CF3A30"/>
    <w:rsid w:val="00D027FB"/>
    <w:rsid w:val="00D038BA"/>
    <w:rsid w:val="00D04E04"/>
    <w:rsid w:val="00D10ABD"/>
    <w:rsid w:val="00D11C26"/>
    <w:rsid w:val="00D151EE"/>
    <w:rsid w:val="00D15832"/>
    <w:rsid w:val="00D167A3"/>
    <w:rsid w:val="00D2054F"/>
    <w:rsid w:val="00D21E07"/>
    <w:rsid w:val="00D25842"/>
    <w:rsid w:val="00D25ADC"/>
    <w:rsid w:val="00D26A6F"/>
    <w:rsid w:val="00D27533"/>
    <w:rsid w:val="00D332D6"/>
    <w:rsid w:val="00D33627"/>
    <w:rsid w:val="00D377D7"/>
    <w:rsid w:val="00D642DF"/>
    <w:rsid w:val="00D67C9D"/>
    <w:rsid w:val="00D75C71"/>
    <w:rsid w:val="00D80282"/>
    <w:rsid w:val="00D828C7"/>
    <w:rsid w:val="00D915D5"/>
    <w:rsid w:val="00DA3266"/>
    <w:rsid w:val="00DB1469"/>
    <w:rsid w:val="00DD0D7D"/>
    <w:rsid w:val="00DD48B5"/>
    <w:rsid w:val="00DD592E"/>
    <w:rsid w:val="00DD658A"/>
    <w:rsid w:val="00DE0892"/>
    <w:rsid w:val="00DE3C1A"/>
    <w:rsid w:val="00DE6D89"/>
    <w:rsid w:val="00DE78C1"/>
    <w:rsid w:val="00DE7E67"/>
    <w:rsid w:val="00DF46F4"/>
    <w:rsid w:val="00DF6E8E"/>
    <w:rsid w:val="00E00A39"/>
    <w:rsid w:val="00E17E99"/>
    <w:rsid w:val="00E2052D"/>
    <w:rsid w:val="00E244BC"/>
    <w:rsid w:val="00E26540"/>
    <w:rsid w:val="00E27A10"/>
    <w:rsid w:val="00E30D70"/>
    <w:rsid w:val="00E32D51"/>
    <w:rsid w:val="00E415DF"/>
    <w:rsid w:val="00E46413"/>
    <w:rsid w:val="00E46FEC"/>
    <w:rsid w:val="00E51376"/>
    <w:rsid w:val="00E534D5"/>
    <w:rsid w:val="00E56945"/>
    <w:rsid w:val="00E617FD"/>
    <w:rsid w:val="00E62B79"/>
    <w:rsid w:val="00E704DD"/>
    <w:rsid w:val="00E71D03"/>
    <w:rsid w:val="00E73D50"/>
    <w:rsid w:val="00E747E1"/>
    <w:rsid w:val="00E80124"/>
    <w:rsid w:val="00E8565A"/>
    <w:rsid w:val="00E9115F"/>
    <w:rsid w:val="00E917CA"/>
    <w:rsid w:val="00E94D73"/>
    <w:rsid w:val="00EA10F3"/>
    <w:rsid w:val="00EA17FF"/>
    <w:rsid w:val="00EA4415"/>
    <w:rsid w:val="00EA68E8"/>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46C2"/>
    <w:rsid w:val="00F55CC9"/>
    <w:rsid w:val="00F7392C"/>
    <w:rsid w:val="00F96761"/>
    <w:rsid w:val="00FA0578"/>
    <w:rsid w:val="00FA7E09"/>
    <w:rsid w:val="00FB21AF"/>
    <w:rsid w:val="00FB2A41"/>
    <w:rsid w:val="00FB2B83"/>
    <w:rsid w:val="00FB3CCB"/>
    <w:rsid w:val="00FC5121"/>
    <w:rsid w:val="00FD090A"/>
    <w:rsid w:val="00FD0CDF"/>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1C755E"/>
    <w:rsid w:val="00235435"/>
    <w:rsid w:val="00282750"/>
    <w:rsid w:val="002E00A2"/>
    <w:rsid w:val="00340AF0"/>
    <w:rsid w:val="0038269E"/>
    <w:rsid w:val="00487871"/>
    <w:rsid w:val="004D3552"/>
    <w:rsid w:val="005600F0"/>
    <w:rsid w:val="0058778D"/>
    <w:rsid w:val="005C631F"/>
    <w:rsid w:val="005E2F52"/>
    <w:rsid w:val="006038E3"/>
    <w:rsid w:val="00686E7F"/>
    <w:rsid w:val="006E233B"/>
    <w:rsid w:val="00821512"/>
    <w:rsid w:val="00882CCD"/>
    <w:rsid w:val="00927956"/>
    <w:rsid w:val="00950015"/>
    <w:rsid w:val="00991ACB"/>
    <w:rsid w:val="009D336F"/>
    <w:rsid w:val="00AF2B32"/>
    <w:rsid w:val="00AF7064"/>
    <w:rsid w:val="00B048E9"/>
    <w:rsid w:val="00B5752D"/>
    <w:rsid w:val="00BA70FB"/>
    <w:rsid w:val="00C72E5A"/>
    <w:rsid w:val="00C87B31"/>
    <w:rsid w:val="00C97DAF"/>
    <w:rsid w:val="00CD6951"/>
    <w:rsid w:val="00D10ABD"/>
    <w:rsid w:val="00D1327F"/>
    <w:rsid w:val="00D25ADC"/>
    <w:rsid w:val="00D3109A"/>
    <w:rsid w:val="00DB64AB"/>
    <w:rsid w:val="00DB7054"/>
    <w:rsid w:val="00DB7DF1"/>
    <w:rsid w:val="00E14AC7"/>
    <w:rsid w:val="00E22FB5"/>
    <w:rsid w:val="00EB2CA5"/>
    <w:rsid w:val="00EC42C3"/>
    <w:rsid w:val="00EF16F2"/>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1846</Words>
  <Characters>10528</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Jata, Lidya Susana Kusuma GIZ ID</cp:lastModifiedBy>
  <cp:revision>30</cp:revision>
  <cp:lastPrinted>2018-02-16T12:47:00Z</cp:lastPrinted>
  <dcterms:created xsi:type="dcterms:W3CDTF">2024-03-07T06:51:00Z</dcterms:created>
  <dcterms:modified xsi:type="dcterms:W3CDTF">2025-03-16T13:30:00Z</dcterms:modified>
</cp:coreProperties>
</file>